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A8DC" w14:textId="4568506C" w:rsidR="007E2827" w:rsidRPr="00C0655F" w:rsidRDefault="00FF72B0">
      <w:pPr>
        <w:pStyle w:val="BodyText"/>
        <w:ind w:left="3379"/>
        <w:rPr>
          <w:rFonts w:ascii="Times New Roman"/>
          <w:sz w:val="20"/>
          <w:szCs w:val="20"/>
        </w:rPr>
      </w:pPr>
      <w:r w:rsidRPr="00C0655F">
        <w:rPr>
          <w:rFonts w:ascii="Times New Roman"/>
          <w:noProof/>
          <w:sz w:val="20"/>
          <w:szCs w:val="20"/>
        </w:rPr>
        <w:drawing>
          <wp:inline distT="0" distB="0" distL="0" distR="0" wp14:anchorId="122E650F" wp14:editId="18E7994A">
            <wp:extent cx="1879139" cy="8092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8576" name="Image 1"/>
                    <pic:cNvPicPr/>
                  </pic:nvPicPr>
                  <pic:blipFill>
                    <a:blip r:embed="rId8" cstate="print"/>
                    <a:stretch>
                      <a:fillRect/>
                    </a:stretch>
                  </pic:blipFill>
                  <pic:spPr>
                    <a:xfrm>
                      <a:off x="0" y="0"/>
                      <a:ext cx="1879139" cy="809244"/>
                    </a:xfrm>
                    <a:prstGeom prst="rect">
                      <a:avLst/>
                    </a:prstGeom>
                  </pic:spPr>
                </pic:pic>
              </a:graphicData>
            </a:graphic>
          </wp:inline>
        </w:drawing>
      </w:r>
    </w:p>
    <w:p w14:paraId="7692CF31" w14:textId="77777777" w:rsidR="007E2827" w:rsidRPr="00C0655F" w:rsidRDefault="007E2827">
      <w:pPr>
        <w:pStyle w:val="BodyText"/>
        <w:rPr>
          <w:rFonts w:ascii="Times New Roman"/>
          <w:sz w:val="20"/>
          <w:szCs w:val="20"/>
        </w:rPr>
      </w:pPr>
    </w:p>
    <w:p w14:paraId="792391BE" w14:textId="77777777" w:rsidR="007E2827" w:rsidRPr="00C0655F" w:rsidRDefault="007E2827">
      <w:pPr>
        <w:pStyle w:val="BodyText"/>
        <w:rPr>
          <w:rFonts w:ascii="Times New Roman"/>
          <w:sz w:val="20"/>
          <w:szCs w:val="20"/>
        </w:rPr>
      </w:pPr>
    </w:p>
    <w:p w14:paraId="649B2B78" w14:textId="77777777" w:rsidR="007E2827" w:rsidRPr="00C0655F" w:rsidRDefault="007E2827">
      <w:pPr>
        <w:pStyle w:val="BodyText"/>
        <w:rPr>
          <w:rFonts w:ascii="Times New Roman"/>
          <w:sz w:val="20"/>
          <w:szCs w:val="20"/>
        </w:rPr>
      </w:pPr>
    </w:p>
    <w:p w14:paraId="2FDF87C4" w14:textId="77777777" w:rsidR="007E2827" w:rsidRPr="00C0655F" w:rsidRDefault="007E2827">
      <w:pPr>
        <w:pStyle w:val="BodyText"/>
        <w:rPr>
          <w:rFonts w:ascii="Times New Roman"/>
          <w:sz w:val="20"/>
          <w:szCs w:val="20"/>
        </w:rPr>
      </w:pPr>
    </w:p>
    <w:p w14:paraId="2D6836A2" w14:textId="77777777" w:rsidR="007E2827" w:rsidRPr="00C0655F" w:rsidRDefault="007E2827">
      <w:pPr>
        <w:pStyle w:val="BodyText"/>
        <w:rPr>
          <w:rFonts w:ascii="Times New Roman"/>
          <w:sz w:val="20"/>
          <w:szCs w:val="20"/>
        </w:rPr>
      </w:pPr>
    </w:p>
    <w:p w14:paraId="1204A2D2" w14:textId="77777777" w:rsidR="007E2827" w:rsidRPr="00C0655F" w:rsidRDefault="003F0D0D">
      <w:pPr>
        <w:pStyle w:val="BodyText"/>
        <w:spacing w:before="81"/>
        <w:rPr>
          <w:rFonts w:ascii="Times New Roman"/>
          <w:sz w:val="20"/>
          <w:szCs w:val="20"/>
        </w:rPr>
      </w:pPr>
      <w:r w:rsidRPr="00C0655F">
        <w:rPr>
          <w:rFonts w:asciiTheme="minorHAnsi" w:hAnsiTheme="minorHAnsi"/>
          <w:noProof/>
          <w:sz w:val="20"/>
          <w:szCs w:val="20"/>
        </w:rPr>
        <w:drawing>
          <wp:anchor distT="0" distB="0" distL="114300" distR="114300" simplePos="0" relativeHeight="251659264" behindDoc="1" locked="0" layoutInCell="1" allowOverlap="1" wp14:anchorId="07F05F23" wp14:editId="2B7E7E7C">
            <wp:simplePos x="0" y="0"/>
            <wp:positionH relativeFrom="page">
              <wp:posOffset>908050</wp:posOffset>
            </wp:positionH>
            <wp:positionV relativeFrom="page">
              <wp:posOffset>2186305</wp:posOffset>
            </wp:positionV>
            <wp:extent cx="5952490" cy="5952490"/>
            <wp:effectExtent l="0" t="0" r="0" b="0"/>
            <wp:wrapNone/>
            <wp:docPr id="880534956" name="Picture 880534956" descr="वर्गों का एक गोलाकार पैटर्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7" name="Picture 880534956" descr="A circular pattern of squares"/>
                    <pic:cNvPicPr/>
                  </pic:nvPicPr>
                  <pic:blipFill>
                    <a:blip r:embed="rId9">
                      <a:extLst>
                        <a:ext uri="{28A0092B-C50C-407E-A947-70E740481C1C}">
                          <a14:useLocalDpi xmlns:a14="http://schemas.microsoft.com/office/drawing/2010/main" val="0"/>
                        </a:ext>
                      </a:extLst>
                    </a:blip>
                    <a:stretch>
                      <a:fillRect/>
                    </a:stretch>
                  </pic:blipFill>
                  <pic:spPr>
                    <a:xfrm>
                      <a:off x="0" y="0"/>
                      <a:ext cx="5952490" cy="5952490"/>
                    </a:xfrm>
                    <a:prstGeom prst="rect">
                      <a:avLst/>
                    </a:prstGeom>
                  </pic:spPr>
                </pic:pic>
              </a:graphicData>
            </a:graphic>
            <wp14:sizeRelH relativeFrom="page">
              <wp14:pctWidth>0</wp14:pctWidth>
            </wp14:sizeRelH>
            <wp14:sizeRelV relativeFrom="page">
              <wp14:pctHeight>0</wp14:pctHeight>
            </wp14:sizeRelV>
          </wp:anchor>
        </w:drawing>
      </w:r>
    </w:p>
    <w:p w14:paraId="56E70E15" w14:textId="77777777" w:rsidR="00A911FB" w:rsidRPr="00C0655F" w:rsidRDefault="00A911FB">
      <w:pPr>
        <w:spacing w:before="124"/>
        <w:ind w:left="1" w:right="16"/>
        <w:jc w:val="center"/>
        <w:rPr>
          <w:b/>
          <w:sz w:val="20"/>
          <w:szCs w:val="20"/>
        </w:rPr>
      </w:pPr>
    </w:p>
    <w:p w14:paraId="79141384" w14:textId="77777777" w:rsidR="00A911FB" w:rsidRPr="00C0655F" w:rsidRDefault="00A911FB">
      <w:pPr>
        <w:spacing w:before="124"/>
        <w:ind w:left="1" w:right="16"/>
        <w:jc w:val="center"/>
        <w:rPr>
          <w:b/>
          <w:sz w:val="20"/>
          <w:szCs w:val="20"/>
        </w:rPr>
      </w:pPr>
    </w:p>
    <w:p w14:paraId="123DB1A2" w14:textId="77777777" w:rsidR="00A911FB" w:rsidRPr="00C0655F" w:rsidRDefault="00A911FB">
      <w:pPr>
        <w:spacing w:before="124"/>
        <w:ind w:left="1" w:right="16"/>
        <w:jc w:val="center"/>
        <w:rPr>
          <w:b/>
          <w:sz w:val="20"/>
          <w:szCs w:val="20"/>
        </w:rPr>
      </w:pPr>
    </w:p>
    <w:p w14:paraId="63D43EEF" w14:textId="77777777" w:rsidR="00A911FB" w:rsidRPr="00C0655F" w:rsidRDefault="00A911FB">
      <w:pPr>
        <w:spacing w:before="124"/>
        <w:ind w:left="1" w:right="16"/>
        <w:jc w:val="center"/>
        <w:rPr>
          <w:b/>
          <w:sz w:val="20"/>
          <w:szCs w:val="20"/>
        </w:rPr>
      </w:pPr>
    </w:p>
    <w:p w14:paraId="607F41AC" w14:textId="77777777" w:rsidR="00A911FB" w:rsidRPr="00C0655F" w:rsidRDefault="00A911FB">
      <w:pPr>
        <w:spacing w:before="124"/>
        <w:ind w:left="1" w:right="16"/>
        <w:jc w:val="center"/>
        <w:rPr>
          <w:b/>
          <w:sz w:val="20"/>
          <w:szCs w:val="20"/>
        </w:rPr>
      </w:pPr>
    </w:p>
    <w:p w14:paraId="0D073E13" w14:textId="77777777" w:rsidR="00A911FB" w:rsidRPr="00C0655F" w:rsidRDefault="00A911FB">
      <w:pPr>
        <w:spacing w:before="124"/>
        <w:ind w:left="1" w:right="16"/>
        <w:jc w:val="center"/>
        <w:rPr>
          <w:b/>
          <w:sz w:val="20"/>
          <w:szCs w:val="20"/>
        </w:rPr>
      </w:pPr>
    </w:p>
    <w:p w14:paraId="69E52987" w14:textId="77777777" w:rsidR="00A911FB" w:rsidRPr="00C0655F" w:rsidRDefault="00A911FB">
      <w:pPr>
        <w:spacing w:before="124"/>
        <w:ind w:left="1" w:right="16"/>
        <w:jc w:val="center"/>
        <w:rPr>
          <w:b/>
          <w:sz w:val="20"/>
          <w:szCs w:val="20"/>
        </w:rPr>
      </w:pPr>
    </w:p>
    <w:p w14:paraId="17771CF4" w14:textId="77777777" w:rsidR="00A911FB" w:rsidRPr="00C0655F" w:rsidRDefault="00A911FB">
      <w:pPr>
        <w:spacing w:before="124"/>
        <w:ind w:left="1" w:right="16"/>
        <w:jc w:val="center"/>
        <w:rPr>
          <w:b/>
          <w:sz w:val="20"/>
          <w:szCs w:val="20"/>
        </w:rPr>
      </w:pPr>
    </w:p>
    <w:p w14:paraId="4F9E6840" w14:textId="77777777" w:rsidR="00A911FB" w:rsidRPr="00C0655F" w:rsidRDefault="00A911FB" w:rsidP="00A911FB">
      <w:pPr>
        <w:spacing w:before="124"/>
        <w:ind w:left="1" w:right="16"/>
        <w:jc w:val="center"/>
        <w:rPr>
          <w:rFonts w:ascii="Century Gothic" w:hAnsi="Century Gothic"/>
          <w:bCs/>
          <w:sz w:val="20"/>
          <w:szCs w:val="20"/>
        </w:rPr>
      </w:pPr>
      <w:r w:rsidRPr="00C0655F">
        <w:rPr>
          <w:rFonts w:ascii="Century Gothic" w:hAnsi="Century Gothic"/>
          <w:bCs/>
          <w:sz w:val="20"/>
          <w:szCs w:val="20"/>
        </w:rPr>
        <w:t>बेल फ्यूज इंक. आचार संहिता</w:t>
      </w:r>
    </w:p>
    <w:p w14:paraId="0B122E27" w14:textId="77777777" w:rsidR="00A911FB" w:rsidRPr="00C0655F" w:rsidRDefault="00A911FB">
      <w:pPr>
        <w:spacing w:before="124"/>
        <w:ind w:left="1" w:right="16"/>
        <w:jc w:val="center"/>
        <w:rPr>
          <w:b/>
          <w:sz w:val="20"/>
          <w:szCs w:val="20"/>
        </w:rPr>
      </w:pPr>
    </w:p>
    <w:p w14:paraId="53814BE8" w14:textId="77777777" w:rsidR="00A911FB" w:rsidRPr="00C0655F" w:rsidRDefault="00A911FB">
      <w:pPr>
        <w:spacing w:before="124"/>
        <w:ind w:left="1" w:right="16"/>
        <w:jc w:val="center"/>
        <w:rPr>
          <w:b/>
          <w:sz w:val="20"/>
          <w:szCs w:val="20"/>
        </w:rPr>
      </w:pPr>
    </w:p>
    <w:p w14:paraId="2249F6E6" w14:textId="77777777" w:rsidR="00A911FB" w:rsidRPr="00C0655F" w:rsidRDefault="00A911FB">
      <w:pPr>
        <w:spacing w:before="124"/>
        <w:ind w:left="1" w:right="16"/>
        <w:jc w:val="center"/>
        <w:rPr>
          <w:b/>
          <w:sz w:val="20"/>
          <w:szCs w:val="20"/>
        </w:rPr>
      </w:pPr>
    </w:p>
    <w:p w14:paraId="0A919373" w14:textId="77777777" w:rsidR="00A911FB" w:rsidRPr="00C0655F" w:rsidRDefault="00A911FB" w:rsidP="00A911FB">
      <w:pPr>
        <w:spacing w:before="124"/>
        <w:ind w:left="1" w:right="16"/>
        <w:jc w:val="center"/>
        <w:rPr>
          <w:b/>
          <w:bCs/>
          <w:sz w:val="20"/>
          <w:szCs w:val="20"/>
        </w:rPr>
      </w:pPr>
    </w:p>
    <w:p w14:paraId="0DD2579B" w14:textId="77777777" w:rsidR="00A911FB" w:rsidRPr="00C0655F" w:rsidRDefault="00A911FB" w:rsidP="00A911FB">
      <w:pPr>
        <w:spacing w:before="124"/>
        <w:ind w:left="1" w:right="16"/>
        <w:jc w:val="center"/>
        <w:rPr>
          <w:b/>
          <w:bCs/>
          <w:sz w:val="20"/>
          <w:szCs w:val="20"/>
        </w:rPr>
      </w:pPr>
      <w:r w:rsidRPr="00C0655F">
        <w:rPr>
          <w:b/>
          <w:bCs/>
          <w:sz w:val="20"/>
          <w:szCs w:val="20"/>
        </w:rPr>
        <w:t>11 फरवरी, 2004 को अपनाया गया</w:t>
      </w:r>
    </w:p>
    <w:p w14:paraId="59778AF5" w14:textId="77777777" w:rsidR="00A911FB" w:rsidRPr="00C0655F" w:rsidRDefault="00A911FB" w:rsidP="00A911FB">
      <w:pPr>
        <w:spacing w:before="124"/>
        <w:ind w:left="1" w:right="16"/>
        <w:jc w:val="center"/>
        <w:rPr>
          <w:b/>
          <w:sz w:val="20"/>
          <w:szCs w:val="20"/>
        </w:rPr>
      </w:pPr>
      <w:r w:rsidRPr="00C0655F">
        <w:rPr>
          <w:b/>
          <w:sz w:val="20"/>
          <w:szCs w:val="20"/>
        </w:rPr>
        <w:t>24 अक्टूबर 2007 को अपडेट किया गया</w:t>
      </w:r>
    </w:p>
    <w:p w14:paraId="5A1AB4F1" w14:textId="77777777" w:rsidR="00A911FB" w:rsidRPr="00C0655F" w:rsidRDefault="00A911FB" w:rsidP="00A911FB">
      <w:pPr>
        <w:spacing w:before="124"/>
        <w:ind w:left="1" w:right="16"/>
        <w:jc w:val="center"/>
        <w:rPr>
          <w:b/>
          <w:sz w:val="20"/>
          <w:szCs w:val="20"/>
        </w:rPr>
      </w:pPr>
      <w:r w:rsidRPr="00C0655F">
        <w:rPr>
          <w:b/>
          <w:sz w:val="20"/>
          <w:szCs w:val="20"/>
        </w:rPr>
        <w:t>9 फरवरी, 2011 को अपडेट किया गया</w:t>
      </w:r>
    </w:p>
    <w:p w14:paraId="4D9C5685" w14:textId="77777777" w:rsidR="00A911FB" w:rsidRPr="00C0655F" w:rsidRDefault="00A911FB" w:rsidP="00A911FB">
      <w:pPr>
        <w:spacing w:before="124"/>
        <w:ind w:left="1" w:right="16"/>
        <w:jc w:val="center"/>
        <w:rPr>
          <w:b/>
          <w:sz w:val="20"/>
          <w:szCs w:val="20"/>
        </w:rPr>
      </w:pPr>
      <w:r w:rsidRPr="00C0655F">
        <w:rPr>
          <w:b/>
          <w:sz w:val="20"/>
          <w:szCs w:val="20"/>
        </w:rPr>
        <w:t>28 जुलाई 2015 को अपडेट किया गया</w:t>
      </w:r>
    </w:p>
    <w:p w14:paraId="01B00569" w14:textId="77777777" w:rsidR="00A911FB" w:rsidRPr="00C0655F" w:rsidRDefault="00A911FB" w:rsidP="00A911FB">
      <w:pPr>
        <w:spacing w:before="124"/>
        <w:ind w:left="1" w:right="16"/>
        <w:jc w:val="center"/>
        <w:rPr>
          <w:b/>
          <w:sz w:val="20"/>
          <w:szCs w:val="20"/>
        </w:rPr>
      </w:pPr>
      <w:r w:rsidRPr="00C0655F">
        <w:rPr>
          <w:b/>
          <w:sz w:val="20"/>
          <w:szCs w:val="20"/>
        </w:rPr>
        <w:t>1 नवंबर, 2017 को अपडेट किया गया</w:t>
      </w:r>
    </w:p>
    <w:p w14:paraId="58CC3F7F" w14:textId="77777777" w:rsidR="007E2827" w:rsidRPr="00C0655F" w:rsidRDefault="00FF72B0">
      <w:pPr>
        <w:spacing w:before="124"/>
        <w:ind w:left="1" w:right="16"/>
        <w:jc w:val="center"/>
        <w:rPr>
          <w:b/>
          <w:sz w:val="20"/>
          <w:szCs w:val="20"/>
        </w:rPr>
      </w:pPr>
      <w:r w:rsidRPr="00C0655F">
        <w:rPr>
          <w:b/>
          <w:sz w:val="20"/>
          <w:szCs w:val="20"/>
        </w:rPr>
        <w:t>1 नवंबर, 2018 को अपडेट किया गया</w:t>
      </w:r>
    </w:p>
    <w:p w14:paraId="2EACC761" w14:textId="77777777" w:rsidR="007E2827" w:rsidRPr="00C0655F" w:rsidRDefault="00FF72B0">
      <w:pPr>
        <w:spacing w:before="119"/>
        <w:ind w:left="4" w:right="16"/>
        <w:jc w:val="center"/>
        <w:rPr>
          <w:b/>
          <w:sz w:val="20"/>
          <w:szCs w:val="20"/>
        </w:rPr>
      </w:pPr>
      <w:r w:rsidRPr="00C0655F">
        <w:rPr>
          <w:b/>
          <w:sz w:val="20"/>
          <w:szCs w:val="20"/>
        </w:rPr>
        <w:t>1 अगस्त, 2019 को अपडेट किया गया</w:t>
      </w:r>
    </w:p>
    <w:p w14:paraId="35698F5C" w14:textId="77777777" w:rsidR="00627241" w:rsidRPr="00C0655F" w:rsidRDefault="00FF72B0" w:rsidP="00627241">
      <w:pPr>
        <w:spacing w:before="121"/>
        <w:ind w:left="5" w:right="16"/>
        <w:jc w:val="center"/>
        <w:rPr>
          <w:b/>
          <w:spacing w:val="-4"/>
          <w:sz w:val="20"/>
          <w:szCs w:val="20"/>
        </w:rPr>
      </w:pPr>
      <w:r w:rsidRPr="00C0655F">
        <w:rPr>
          <w:b/>
          <w:sz w:val="20"/>
          <w:szCs w:val="20"/>
        </w:rPr>
        <w:t>28 जुलाई, 2021 को अपडेट किया गया</w:t>
      </w:r>
    </w:p>
    <w:p w14:paraId="2DAD7BF6" w14:textId="77777777" w:rsidR="00627241" w:rsidRPr="00C0655F" w:rsidRDefault="00627241" w:rsidP="00627241">
      <w:pPr>
        <w:spacing w:before="119"/>
        <w:ind w:right="16"/>
        <w:jc w:val="center"/>
        <w:rPr>
          <w:b/>
          <w:spacing w:val="-4"/>
          <w:sz w:val="20"/>
          <w:szCs w:val="20"/>
        </w:rPr>
      </w:pPr>
      <w:r w:rsidRPr="00C0655F">
        <w:rPr>
          <w:b/>
          <w:sz w:val="20"/>
          <w:szCs w:val="20"/>
        </w:rPr>
        <w:t>3 अगस्त, 2024 को अपडेट किया गया</w:t>
      </w:r>
    </w:p>
    <w:p w14:paraId="73796767" w14:textId="3E8270C8" w:rsidR="006B480F" w:rsidRPr="00C0655F" w:rsidRDefault="006B480F" w:rsidP="00627241">
      <w:pPr>
        <w:spacing w:before="119"/>
        <w:ind w:right="16"/>
        <w:jc w:val="center"/>
        <w:rPr>
          <w:b/>
          <w:spacing w:val="-4"/>
          <w:sz w:val="20"/>
          <w:szCs w:val="20"/>
        </w:rPr>
      </w:pPr>
      <w:r w:rsidRPr="00C0655F">
        <w:rPr>
          <w:b/>
          <w:spacing w:val="-4"/>
          <w:sz w:val="20"/>
          <w:szCs w:val="20"/>
        </w:rPr>
        <w:t>23 जुलाई, 2025 को अपडेट किया गया</w:t>
      </w:r>
    </w:p>
    <w:p w14:paraId="1380CEDC" w14:textId="77777777" w:rsidR="006B480F" w:rsidRPr="00C0655F" w:rsidRDefault="006B480F" w:rsidP="00627241">
      <w:pPr>
        <w:spacing w:before="119"/>
        <w:ind w:right="16"/>
        <w:jc w:val="center"/>
        <w:rPr>
          <w:b/>
          <w:sz w:val="20"/>
          <w:szCs w:val="20"/>
        </w:rPr>
        <w:sectPr w:rsidR="006B480F" w:rsidRPr="00C0655F">
          <w:type w:val="continuous"/>
          <w:pgSz w:w="12240" w:h="15840"/>
          <w:pgMar w:top="720" w:right="1180" w:bottom="280" w:left="1340" w:header="720" w:footer="720" w:gutter="0"/>
          <w:cols w:space="720"/>
        </w:sectPr>
      </w:pPr>
    </w:p>
    <w:p w14:paraId="4F8C8BE3" w14:textId="77777777" w:rsidR="007E2827" w:rsidRPr="00C0655F" w:rsidRDefault="00FF72B0">
      <w:pPr>
        <w:pStyle w:val="BodyText"/>
        <w:ind w:left="3379"/>
        <w:rPr>
          <w:sz w:val="20"/>
          <w:szCs w:val="20"/>
        </w:rPr>
      </w:pPr>
      <w:r w:rsidRPr="00C0655F">
        <w:rPr>
          <w:noProof/>
          <w:sz w:val="20"/>
          <w:szCs w:val="20"/>
        </w:rPr>
        <w:lastRenderedPageBreak/>
        <w:drawing>
          <wp:inline distT="0" distB="0" distL="0" distR="0" wp14:anchorId="2EC71A70" wp14:editId="274E07CA">
            <wp:extent cx="1879139" cy="8092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8578" name="Image 6"/>
                    <pic:cNvPicPr/>
                  </pic:nvPicPr>
                  <pic:blipFill>
                    <a:blip r:embed="rId8" cstate="print"/>
                    <a:stretch>
                      <a:fillRect/>
                    </a:stretch>
                  </pic:blipFill>
                  <pic:spPr>
                    <a:xfrm>
                      <a:off x="0" y="0"/>
                      <a:ext cx="1879139" cy="809244"/>
                    </a:xfrm>
                    <a:prstGeom prst="rect">
                      <a:avLst/>
                    </a:prstGeom>
                  </pic:spPr>
                </pic:pic>
              </a:graphicData>
            </a:graphic>
          </wp:inline>
        </w:drawing>
      </w:r>
    </w:p>
    <w:p w14:paraId="5DDF659F" w14:textId="77777777" w:rsidR="007E2827" w:rsidRPr="00C0655F" w:rsidRDefault="007E2827">
      <w:pPr>
        <w:pStyle w:val="BodyText"/>
        <w:spacing w:before="73"/>
        <w:rPr>
          <w:b/>
          <w:sz w:val="20"/>
          <w:szCs w:val="20"/>
        </w:rPr>
      </w:pPr>
    </w:p>
    <w:p w14:paraId="5E4A5CA7" w14:textId="77777777" w:rsidR="007E2827" w:rsidRPr="00C0655F" w:rsidRDefault="00FF72B0">
      <w:pPr>
        <w:ind w:left="100"/>
        <w:rPr>
          <w:b/>
          <w:sz w:val="20"/>
          <w:szCs w:val="20"/>
        </w:rPr>
      </w:pPr>
      <w:r w:rsidRPr="00C0655F">
        <w:rPr>
          <w:b/>
          <w:color w:val="4F81BC"/>
          <w:sz w:val="20"/>
          <w:szCs w:val="20"/>
        </w:rPr>
        <w:t>विषय-सूची</w:t>
      </w:r>
    </w:p>
    <w:sdt>
      <w:sdtPr>
        <w:rPr>
          <w:sz w:val="20"/>
          <w:szCs w:val="20"/>
        </w:rPr>
        <w:id w:val="-1429268541"/>
        <w:docPartObj>
          <w:docPartGallery w:val="Table of Contents"/>
          <w:docPartUnique/>
        </w:docPartObj>
      </w:sdtPr>
      <w:sdtEndPr>
        <w:rPr>
          <w:b/>
          <w:bCs/>
          <w:noProof/>
        </w:rPr>
      </w:sdtEndPr>
      <w:sdtContent>
        <w:p w14:paraId="65D14EFA" w14:textId="77777777" w:rsidR="007760E4" w:rsidRPr="00C0655F" w:rsidRDefault="00D3155C">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pacing w:val="-2"/>
              <w:sz w:val="20"/>
              <w:szCs w:val="20"/>
              <w:u w:val="none"/>
            </w:rPr>
            <w:t>परिचय</w:t>
          </w:r>
          <w:r w:rsidRPr="00C0655F">
            <w:rPr>
              <w:noProof/>
              <w:webHidden/>
              <w:sz w:val="20"/>
              <w:szCs w:val="20"/>
            </w:rPr>
            <w:tab/>
            <w:t>1</w:t>
          </w:r>
        </w:p>
        <w:p w14:paraId="29CFC4A2" w14:textId="77777777"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z w:val="20"/>
              <w:szCs w:val="20"/>
              <w:u w:val="none"/>
            </w:rPr>
            <w:t>शेयरधारकों के प्रति जिम्मेदारियां</w:t>
          </w:r>
          <w:r w:rsidRPr="00C0655F">
            <w:rPr>
              <w:noProof/>
              <w:webHidden/>
              <w:sz w:val="20"/>
              <w:szCs w:val="20"/>
            </w:rPr>
            <w:tab/>
            <w:t>2</w:t>
          </w:r>
        </w:p>
        <w:p w14:paraId="22B73F57"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वित्तीय अखंडता</w:t>
          </w:r>
          <w:r w:rsidRPr="00C0655F">
            <w:rPr>
              <w:b w:val="0"/>
              <w:bCs w:val="0"/>
              <w:webHidden/>
              <w:sz w:val="20"/>
              <w:szCs w:val="20"/>
            </w:rPr>
            <w:tab/>
            <w:t>2</w:t>
          </w:r>
        </w:p>
        <w:p w14:paraId="6B05A0D4"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एंटी-मनी लॉन्ड्रिंग</w:t>
          </w:r>
          <w:r w:rsidRPr="00C0655F">
            <w:rPr>
              <w:b w:val="0"/>
              <w:bCs w:val="0"/>
              <w:webHidden/>
              <w:sz w:val="20"/>
              <w:szCs w:val="20"/>
            </w:rPr>
            <w:tab/>
            <w:t>2</w:t>
          </w:r>
        </w:p>
        <w:p w14:paraId="51F7D602"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इनसाइडर ट्रेडिंग</w:t>
          </w:r>
          <w:r w:rsidRPr="00C0655F">
            <w:rPr>
              <w:b w:val="0"/>
              <w:bCs w:val="0"/>
              <w:webHidden/>
              <w:sz w:val="20"/>
              <w:szCs w:val="20"/>
            </w:rPr>
            <w:tab/>
            <w:t>2</w:t>
          </w:r>
        </w:p>
        <w:p w14:paraId="2BD9E145"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एंटीट्रस्ट गतिविधियाँ</w:t>
          </w:r>
          <w:r w:rsidRPr="00C0655F">
            <w:rPr>
              <w:b w:val="0"/>
              <w:bCs w:val="0"/>
              <w:webHidden/>
              <w:sz w:val="20"/>
              <w:szCs w:val="20"/>
            </w:rPr>
            <w:tab/>
            <w:t>3</w:t>
          </w:r>
        </w:p>
        <w:p w14:paraId="60A3E609" w14:textId="77777777"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z w:val="20"/>
              <w:szCs w:val="20"/>
              <w:u w:val="none"/>
            </w:rPr>
            <w:t>हितों का टकराव</w:t>
          </w:r>
          <w:r w:rsidRPr="00C0655F">
            <w:rPr>
              <w:noProof/>
              <w:webHidden/>
              <w:sz w:val="20"/>
              <w:szCs w:val="20"/>
            </w:rPr>
            <w:tab/>
            <w:t>4</w:t>
          </w:r>
        </w:p>
        <w:p w14:paraId="0ABCDC89" w14:textId="5261EC98" w:rsidR="007760E4" w:rsidRPr="00C0655F" w:rsidRDefault="00B95194">
          <w:pPr>
            <w:pStyle w:val="TOC1"/>
            <w:tabs>
              <w:tab w:val="right" w:leader="dot" w:pos="9710"/>
            </w:tabs>
            <w:rPr>
              <w:rFonts w:asciiTheme="minorHAnsi" w:eastAsiaTheme="minorEastAsia" w:hAnsiTheme="minorHAnsi" w:cstheme="minorBidi"/>
              <w:noProof/>
              <w:kern w:val="2"/>
              <w:sz w:val="20"/>
              <w:szCs w:val="20"/>
              <w14:ligatures w14:val="standardContextual"/>
            </w:rPr>
          </w:pPr>
          <w:r>
            <w:rPr>
              <w:rStyle w:val="Hyperlink"/>
              <w:rFonts w:ascii="Nirmala UI" w:hAnsi="Nirmala UI" w:cs="Nirmala UI" w:hint="cs"/>
              <w:noProof/>
              <w:color w:val="auto"/>
              <w:sz w:val="20"/>
              <w:szCs w:val="20"/>
              <w:u w:val="none"/>
              <w:cs/>
              <w:lang w:bidi="hi-IN"/>
            </w:rPr>
            <w:t>बेल</w:t>
          </w:r>
          <w:r w:rsidR="007760E4" w:rsidRPr="00C0655F">
            <w:rPr>
              <w:rStyle w:val="Hyperlink"/>
              <w:noProof/>
              <w:color w:val="auto"/>
              <w:sz w:val="20"/>
              <w:szCs w:val="20"/>
              <w:u w:val="none"/>
            </w:rPr>
            <w:t xml:space="preserve"> </w:t>
          </w:r>
          <w:r w:rsidR="000A38FA" w:rsidRPr="00C0655F">
            <w:rPr>
              <w:rStyle w:val="Hyperlink"/>
              <w:noProof/>
              <w:color w:val="auto"/>
              <w:sz w:val="20"/>
              <w:szCs w:val="20"/>
              <w:u w:val="none"/>
            </w:rPr>
            <w:t>के प्रति</w:t>
          </w:r>
          <w:r w:rsidR="007760E4" w:rsidRPr="00C0655F">
            <w:rPr>
              <w:rStyle w:val="Hyperlink"/>
              <w:noProof/>
              <w:color w:val="auto"/>
              <w:sz w:val="20"/>
              <w:szCs w:val="20"/>
              <w:u w:val="none"/>
            </w:rPr>
            <w:t xml:space="preserve"> जिम्मेदारियां</w:t>
          </w:r>
          <w:r w:rsidR="007760E4" w:rsidRPr="00C0655F">
            <w:rPr>
              <w:noProof/>
              <w:webHidden/>
              <w:sz w:val="20"/>
              <w:szCs w:val="20"/>
            </w:rPr>
            <w:tab/>
            <w:t>5</w:t>
          </w:r>
        </w:p>
        <w:p w14:paraId="0A653184"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व्यवसाय के अवसर</w:t>
          </w:r>
          <w:r w:rsidRPr="00C0655F">
            <w:rPr>
              <w:b w:val="0"/>
              <w:bCs w:val="0"/>
              <w:webHidden/>
              <w:sz w:val="20"/>
              <w:szCs w:val="20"/>
            </w:rPr>
            <w:tab/>
            <w:t>5</w:t>
          </w:r>
        </w:p>
        <w:p w14:paraId="67293BD7"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कंपनी संसाधन</w:t>
          </w:r>
          <w:r w:rsidRPr="00C0655F">
            <w:rPr>
              <w:b w:val="0"/>
              <w:bCs w:val="0"/>
              <w:webHidden/>
              <w:sz w:val="20"/>
              <w:szCs w:val="20"/>
            </w:rPr>
            <w:tab/>
            <w:t>5</w:t>
          </w:r>
        </w:p>
        <w:p w14:paraId="33E98B5C"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बौद्धिक सम्पदा</w:t>
          </w:r>
          <w:r w:rsidRPr="00C0655F">
            <w:rPr>
              <w:b w:val="0"/>
              <w:bCs w:val="0"/>
              <w:webHidden/>
              <w:sz w:val="20"/>
              <w:szCs w:val="20"/>
            </w:rPr>
            <w:tab/>
            <w:t>5</w:t>
          </w:r>
        </w:p>
        <w:p w14:paraId="2194239D"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समान अवसर</w:t>
          </w:r>
          <w:r w:rsidRPr="00C0655F">
            <w:rPr>
              <w:b w:val="0"/>
              <w:bCs w:val="0"/>
              <w:webHidden/>
              <w:sz w:val="20"/>
              <w:szCs w:val="20"/>
            </w:rPr>
            <w:tab/>
            <w:t>6</w:t>
          </w:r>
        </w:p>
        <w:p w14:paraId="4B26F3AF"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pacing w:val="-2"/>
              <w:sz w:val="20"/>
              <w:szCs w:val="20"/>
              <w:u w:val="none"/>
            </w:rPr>
            <w:t>गैर-उत्पीड़न</w:t>
          </w:r>
          <w:r w:rsidRPr="00C0655F">
            <w:rPr>
              <w:b w:val="0"/>
              <w:bCs w:val="0"/>
              <w:webHidden/>
              <w:sz w:val="20"/>
              <w:szCs w:val="20"/>
            </w:rPr>
            <w:tab/>
            <w:t>6</w:t>
          </w:r>
        </w:p>
        <w:p w14:paraId="305F5C83"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स्वास्थ्य और सुरक्षा</w:t>
          </w:r>
          <w:r w:rsidRPr="00C0655F">
            <w:rPr>
              <w:b w:val="0"/>
              <w:bCs w:val="0"/>
              <w:webHidden/>
              <w:sz w:val="20"/>
              <w:szCs w:val="20"/>
            </w:rPr>
            <w:tab/>
            <w:t>6</w:t>
          </w:r>
        </w:p>
        <w:p w14:paraId="556CE28F"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शराब और ड्रग्स</w:t>
          </w:r>
          <w:r w:rsidRPr="00C0655F">
            <w:rPr>
              <w:b w:val="0"/>
              <w:bCs w:val="0"/>
              <w:webHidden/>
              <w:sz w:val="20"/>
              <w:szCs w:val="20"/>
            </w:rPr>
            <w:tab/>
            <w:t>7</w:t>
          </w:r>
        </w:p>
        <w:p w14:paraId="4D3C610A"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जानकारी की गोपनीयता</w:t>
          </w:r>
          <w:r w:rsidRPr="00C0655F">
            <w:rPr>
              <w:b w:val="0"/>
              <w:bCs w:val="0"/>
              <w:webHidden/>
              <w:sz w:val="20"/>
              <w:szCs w:val="20"/>
            </w:rPr>
            <w:tab/>
            <w:t>7</w:t>
          </w:r>
        </w:p>
        <w:p w14:paraId="2063955A" w14:textId="77777777"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z w:val="20"/>
              <w:szCs w:val="20"/>
              <w:u w:val="none"/>
            </w:rPr>
            <w:t>उपभोक्ताओं के प्रति जिम्मेदारियां</w:t>
          </w:r>
          <w:r w:rsidRPr="00C0655F">
            <w:rPr>
              <w:noProof/>
              <w:webHidden/>
              <w:sz w:val="20"/>
              <w:szCs w:val="20"/>
            </w:rPr>
            <w:tab/>
            <w:t>7</w:t>
          </w:r>
        </w:p>
        <w:p w14:paraId="27655392"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उत्पाद की गुणवत्ता</w:t>
          </w:r>
          <w:r w:rsidRPr="00C0655F">
            <w:rPr>
              <w:b w:val="0"/>
              <w:bCs w:val="0"/>
              <w:webHidden/>
              <w:sz w:val="20"/>
              <w:szCs w:val="20"/>
            </w:rPr>
            <w:tab/>
            <w:t>7</w:t>
          </w:r>
        </w:p>
        <w:p w14:paraId="7543D284"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घटक भागों की प्रामाणिकता</w:t>
          </w:r>
          <w:r w:rsidRPr="00C0655F">
            <w:rPr>
              <w:b w:val="0"/>
              <w:bCs w:val="0"/>
              <w:webHidden/>
              <w:sz w:val="20"/>
              <w:szCs w:val="20"/>
            </w:rPr>
            <w:tab/>
            <w:t>8</w:t>
          </w:r>
        </w:p>
        <w:p w14:paraId="45F000EC" w14:textId="43B77BD8"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बिक्री, विपणन और विज्ञापन</w:t>
          </w:r>
          <w:r w:rsidRPr="00C0655F">
            <w:rPr>
              <w:b w:val="0"/>
              <w:bCs w:val="0"/>
              <w:webHidden/>
              <w:sz w:val="20"/>
              <w:szCs w:val="20"/>
            </w:rPr>
            <w:tab/>
            <w:t>8</w:t>
          </w:r>
        </w:p>
        <w:p w14:paraId="23603806" w14:textId="472835C6"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z w:val="20"/>
              <w:szCs w:val="20"/>
              <w:u w:val="none"/>
            </w:rPr>
            <w:t xml:space="preserve">व्यापार भागीदारों </w:t>
          </w:r>
          <w:r w:rsidR="00A1792A" w:rsidRPr="00C0655F">
            <w:rPr>
              <w:rStyle w:val="Hyperlink"/>
              <w:noProof/>
              <w:color w:val="auto"/>
              <w:sz w:val="20"/>
              <w:szCs w:val="20"/>
              <w:u w:val="none"/>
            </w:rPr>
            <w:t xml:space="preserve">के प्रति </w:t>
          </w:r>
          <w:r w:rsidRPr="00C0655F">
            <w:rPr>
              <w:rStyle w:val="Hyperlink"/>
              <w:noProof/>
              <w:color w:val="auto"/>
              <w:sz w:val="20"/>
              <w:szCs w:val="20"/>
              <w:u w:val="none"/>
            </w:rPr>
            <w:t>जिम्मेदारियां</w:t>
          </w:r>
          <w:r w:rsidRPr="00C0655F">
            <w:rPr>
              <w:noProof/>
              <w:webHidden/>
              <w:sz w:val="20"/>
              <w:szCs w:val="20"/>
            </w:rPr>
            <w:tab/>
            <w:t>8</w:t>
          </w:r>
        </w:p>
        <w:p w14:paraId="3D52134C"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ठेकेदार और आपूर्तिकर्ता</w:t>
          </w:r>
          <w:r w:rsidRPr="00C0655F">
            <w:rPr>
              <w:b w:val="0"/>
              <w:bCs w:val="0"/>
              <w:webHidden/>
              <w:sz w:val="20"/>
              <w:szCs w:val="20"/>
            </w:rPr>
            <w:tab/>
            <w:t>8</w:t>
          </w:r>
        </w:p>
        <w:p w14:paraId="10BB31A4"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उपहार और मनोरंजन</w:t>
          </w:r>
          <w:r w:rsidRPr="00C0655F">
            <w:rPr>
              <w:b w:val="0"/>
              <w:bCs w:val="0"/>
              <w:webHidden/>
              <w:sz w:val="20"/>
              <w:szCs w:val="20"/>
            </w:rPr>
            <w:tab/>
            <w:t>8</w:t>
          </w:r>
        </w:p>
        <w:p w14:paraId="786C0AAF" w14:textId="77777777"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z w:val="20"/>
              <w:szCs w:val="20"/>
              <w:u w:val="none"/>
            </w:rPr>
            <w:t>हमारे समुदायों के प्रति जिम्मेदारियां</w:t>
          </w:r>
          <w:r w:rsidRPr="00C0655F">
            <w:rPr>
              <w:noProof/>
              <w:webHidden/>
              <w:sz w:val="20"/>
              <w:szCs w:val="20"/>
            </w:rPr>
            <w:tab/>
            <w:t>9</w:t>
          </w:r>
        </w:p>
        <w:p w14:paraId="63E2DEEC"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पर्यावरण संरक्षण</w:t>
          </w:r>
          <w:r w:rsidRPr="00C0655F">
            <w:rPr>
              <w:b w:val="0"/>
              <w:bCs w:val="0"/>
              <w:webHidden/>
              <w:sz w:val="20"/>
              <w:szCs w:val="20"/>
            </w:rPr>
            <w:tab/>
            <w:t>9</w:t>
          </w:r>
        </w:p>
        <w:p w14:paraId="118EED9C"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खनिजों की जिम्मेदार सोर्सिंग</w:t>
          </w:r>
          <w:r w:rsidRPr="00C0655F">
            <w:rPr>
              <w:b w:val="0"/>
              <w:bCs w:val="0"/>
              <w:webHidden/>
              <w:sz w:val="20"/>
              <w:szCs w:val="20"/>
            </w:rPr>
            <w:tab/>
            <w:t>10</w:t>
          </w:r>
        </w:p>
        <w:p w14:paraId="333E4666"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समाचार मीडिया पूछताछ</w:t>
          </w:r>
          <w:r w:rsidRPr="00C0655F">
            <w:rPr>
              <w:b w:val="0"/>
              <w:bCs w:val="0"/>
              <w:webHidden/>
              <w:sz w:val="20"/>
              <w:szCs w:val="20"/>
            </w:rPr>
            <w:tab/>
            <w:t>10</w:t>
          </w:r>
        </w:p>
        <w:p w14:paraId="771F90E4"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सार्वजनिक गतिविधियाँ</w:t>
          </w:r>
          <w:r w:rsidRPr="00C0655F">
            <w:rPr>
              <w:b w:val="0"/>
              <w:bCs w:val="0"/>
              <w:webHidden/>
              <w:sz w:val="20"/>
              <w:szCs w:val="20"/>
            </w:rPr>
            <w:tab/>
            <w:t>10</w:t>
          </w:r>
        </w:p>
        <w:p w14:paraId="110672DE"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भ्रष्टाचार विरोधी अनुपालन</w:t>
          </w:r>
          <w:r w:rsidRPr="00C0655F">
            <w:rPr>
              <w:b w:val="0"/>
              <w:bCs w:val="0"/>
              <w:webHidden/>
              <w:sz w:val="20"/>
              <w:szCs w:val="20"/>
            </w:rPr>
            <w:tab/>
            <w:t>11</w:t>
          </w:r>
        </w:p>
        <w:p w14:paraId="3F7161D3" w14:textId="77777777" w:rsidR="007760E4" w:rsidRPr="00C0655F" w:rsidRDefault="007760E4" w:rsidP="00B14A4B">
          <w:pPr>
            <w:pStyle w:val="TOC3"/>
            <w:rPr>
              <w:rFonts w:asciiTheme="minorHAnsi" w:eastAsiaTheme="minorEastAsia" w:hAnsiTheme="minorHAnsi" w:cstheme="minorBidi"/>
              <w:b w:val="0"/>
              <w:bCs w:val="0"/>
              <w:kern w:val="2"/>
              <w:sz w:val="20"/>
              <w:szCs w:val="20"/>
              <w14:ligatures w14:val="standardContextual"/>
            </w:rPr>
          </w:pPr>
          <w:r w:rsidRPr="00C0655F">
            <w:rPr>
              <w:rStyle w:val="Hyperlink"/>
              <w:b w:val="0"/>
              <w:bCs w:val="0"/>
              <w:color w:val="auto"/>
              <w:sz w:val="20"/>
              <w:szCs w:val="20"/>
              <w:u w:val="none"/>
            </w:rPr>
            <w:t>व्यापार नियंत्रण और प्रतिबंध अनुपालन</w:t>
          </w:r>
          <w:r w:rsidRPr="00C0655F">
            <w:rPr>
              <w:b w:val="0"/>
              <w:bCs w:val="0"/>
              <w:webHidden/>
              <w:sz w:val="20"/>
              <w:szCs w:val="20"/>
            </w:rPr>
            <w:tab/>
            <w:t>12</w:t>
          </w:r>
        </w:p>
        <w:p w14:paraId="7BC2B7D0" w14:textId="77777777"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z w:val="20"/>
              <w:szCs w:val="20"/>
              <w:u w:val="none"/>
            </w:rPr>
            <w:t>उल्लंघन की रिपोर्ट करना</w:t>
          </w:r>
          <w:r w:rsidRPr="00C0655F">
            <w:rPr>
              <w:noProof/>
              <w:webHidden/>
              <w:sz w:val="20"/>
              <w:szCs w:val="20"/>
            </w:rPr>
            <w:tab/>
            <w:t>12</w:t>
          </w:r>
        </w:p>
        <w:p w14:paraId="7812906F" w14:textId="77777777"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z w:val="20"/>
              <w:szCs w:val="20"/>
              <w:u w:val="none"/>
            </w:rPr>
            <w:t>नैतिकता और अनुपालन चेकलिस्ट</w:t>
          </w:r>
          <w:r w:rsidRPr="00C0655F">
            <w:rPr>
              <w:noProof/>
              <w:webHidden/>
              <w:sz w:val="20"/>
              <w:szCs w:val="20"/>
            </w:rPr>
            <w:tab/>
            <w:t>13</w:t>
          </w:r>
        </w:p>
        <w:p w14:paraId="7B3BE57C" w14:textId="77777777" w:rsidR="007760E4" w:rsidRPr="00C0655F" w:rsidRDefault="007760E4">
          <w:pPr>
            <w:pStyle w:val="TOC1"/>
            <w:tabs>
              <w:tab w:val="right" w:leader="dot" w:pos="9710"/>
            </w:tabs>
            <w:rPr>
              <w:rFonts w:asciiTheme="minorHAnsi" w:eastAsiaTheme="minorEastAsia" w:hAnsiTheme="minorHAnsi" w:cstheme="minorBidi"/>
              <w:noProof/>
              <w:kern w:val="2"/>
              <w:sz w:val="20"/>
              <w:szCs w:val="20"/>
              <w14:ligatures w14:val="standardContextual"/>
            </w:rPr>
          </w:pPr>
          <w:r w:rsidRPr="00C0655F">
            <w:rPr>
              <w:rStyle w:val="Hyperlink"/>
              <w:noProof/>
              <w:color w:val="auto"/>
              <w:spacing w:val="-2"/>
              <w:sz w:val="20"/>
              <w:szCs w:val="20"/>
              <w:u w:val="none"/>
            </w:rPr>
            <w:t>छूट</w:t>
          </w:r>
          <w:r w:rsidRPr="00C0655F">
            <w:rPr>
              <w:noProof/>
              <w:webHidden/>
              <w:sz w:val="20"/>
              <w:szCs w:val="20"/>
            </w:rPr>
            <w:tab/>
            <w:t>13</w:t>
          </w:r>
        </w:p>
        <w:p w14:paraId="43DFCD4B" w14:textId="77777777" w:rsidR="00C7139E" w:rsidRPr="00C0655F" w:rsidRDefault="006B04B0" w:rsidP="006606E1">
          <w:pPr>
            <w:rPr>
              <w:b/>
              <w:bCs/>
              <w:noProof/>
              <w:sz w:val="20"/>
              <w:szCs w:val="20"/>
            </w:rPr>
          </w:pPr>
        </w:p>
      </w:sdtContent>
    </w:sdt>
    <w:bookmarkStart w:id="0" w:name="_Toc171597271" w:displacedByCustomXml="prev"/>
    <w:bookmarkStart w:id="1" w:name="_Toc171589376" w:displacedByCustomXml="prev"/>
    <w:p w14:paraId="7BD38AD6" w14:textId="74CF2D6B" w:rsidR="007E2827" w:rsidRPr="00C0655F" w:rsidRDefault="00FF72B0" w:rsidP="00C7139E">
      <w:pPr>
        <w:jc w:val="center"/>
        <w:rPr>
          <w:sz w:val="20"/>
          <w:szCs w:val="20"/>
        </w:rPr>
        <w:sectPr w:rsidR="007E2827" w:rsidRPr="00C0655F">
          <w:pgSz w:w="12240" w:h="15840"/>
          <w:pgMar w:top="720" w:right="1180" w:bottom="280" w:left="1340" w:header="720" w:footer="720" w:gutter="0"/>
          <w:cols w:space="720"/>
        </w:sectPr>
      </w:pPr>
      <w:r w:rsidRPr="00C0655F">
        <w:rPr>
          <w:spacing w:val="-2"/>
          <w:sz w:val="20"/>
          <w:szCs w:val="20"/>
        </w:rPr>
        <w:t>-</w:t>
      </w:r>
      <w:r w:rsidR="00C0655F">
        <w:rPr>
          <w:spacing w:val="-2"/>
          <w:sz w:val="20"/>
          <w:szCs w:val="20"/>
        </w:rPr>
        <w:t>i</w:t>
      </w:r>
      <w:r w:rsidRPr="00C0655F">
        <w:rPr>
          <w:spacing w:val="-2"/>
          <w:sz w:val="20"/>
          <w:szCs w:val="20"/>
        </w:rPr>
        <w:t>-</w:t>
      </w:r>
      <w:bookmarkEnd w:id="1"/>
      <w:bookmarkEnd w:id="0"/>
    </w:p>
    <w:p w14:paraId="7D8236B7" w14:textId="77777777" w:rsidR="007E2827" w:rsidRPr="00C0655F" w:rsidRDefault="00FF72B0">
      <w:pPr>
        <w:pStyle w:val="BodyText"/>
        <w:ind w:left="3379"/>
        <w:rPr>
          <w:rFonts w:ascii="Times New Roman"/>
          <w:sz w:val="20"/>
          <w:szCs w:val="20"/>
        </w:rPr>
      </w:pPr>
      <w:r w:rsidRPr="00C0655F">
        <w:rPr>
          <w:rFonts w:ascii="Times New Roman"/>
          <w:noProof/>
          <w:sz w:val="20"/>
          <w:szCs w:val="20"/>
        </w:rPr>
        <w:lastRenderedPageBreak/>
        <w:drawing>
          <wp:inline distT="0" distB="0" distL="0" distR="0" wp14:anchorId="778DA6B2" wp14:editId="10410476">
            <wp:extent cx="1879139" cy="80924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8579" name="Image 8"/>
                    <pic:cNvPicPr/>
                  </pic:nvPicPr>
                  <pic:blipFill>
                    <a:blip r:embed="rId8" cstate="print"/>
                    <a:stretch>
                      <a:fillRect/>
                    </a:stretch>
                  </pic:blipFill>
                  <pic:spPr>
                    <a:xfrm>
                      <a:off x="0" y="0"/>
                      <a:ext cx="1879139" cy="809244"/>
                    </a:xfrm>
                    <a:prstGeom prst="rect">
                      <a:avLst/>
                    </a:prstGeom>
                  </pic:spPr>
                </pic:pic>
              </a:graphicData>
            </a:graphic>
          </wp:inline>
        </w:drawing>
      </w:r>
    </w:p>
    <w:p w14:paraId="0779F7CE" w14:textId="77777777" w:rsidR="007E2827" w:rsidRPr="00C0655F" w:rsidRDefault="007E2827">
      <w:pPr>
        <w:pStyle w:val="BodyText"/>
        <w:spacing w:before="29"/>
        <w:rPr>
          <w:rFonts w:ascii="Times New Roman"/>
          <w:sz w:val="20"/>
          <w:szCs w:val="20"/>
        </w:rPr>
      </w:pPr>
    </w:p>
    <w:p w14:paraId="6D244DE9" w14:textId="77777777" w:rsidR="00E50BD4" w:rsidRPr="00C0655F" w:rsidRDefault="00FF72B0" w:rsidP="000B0C65">
      <w:pPr>
        <w:pStyle w:val="Heading1"/>
        <w:rPr>
          <w:rFonts w:asciiTheme="minorHAnsi" w:hAnsiTheme="minorHAnsi" w:cstheme="minorHAnsi"/>
          <w:spacing w:val="-2"/>
          <w:sz w:val="20"/>
          <w:szCs w:val="20"/>
        </w:rPr>
      </w:pPr>
      <w:bookmarkStart w:id="2" w:name="_Toc171597609"/>
      <w:r w:rsidRPr="00C0655F">
        <w:rPr>
          <w:rFonts w:asciiTheme="minorHAnsi" w:hAnsiTheme="minorHAnsi" w:cstheme="minorHAnsi"/>
          <w:spacing w:val="-2"/>
          <w:sz w:val="20"/>
          <w:szCs w:val="20"/>
        </w:rPr>
        <w:t>परिचय</w:t>
      </w:r>
      <w:bookmarkEnd w:id="2"/>
    </w:p>
    <w:p w14:paraId="24CDC6B4" w14:textId="77777777" w:rsidR="000B0C65" w:rsidRPr="00C0655F" w:rsidRDefault="000B0C65" w:rsidP="000B0C65">
      <w:pPr>
        <w:pStyle w:val="Heading1"/>
        <w:rPr>
          <w:rFonts w:asciiTheme="minorHAnsi" w:hAnsiTheme="minorHAnsi" w:cstheme="minorHAnsi"/>
          <w:spacing w:val="-2"/>
          <w:sz w:val="20"/>
          <w:szCs w:val="20"/>
        </w:rPr>
      </w:pPr>
    </w:p>
    <w:p w14:paraId="054C9FF7" w14:textId="678FAA35" w:rsidR="007E2827" w:rsidRPr="00C0655F" w:rsidRDefault="00C0655F" w:rsidP="000B0C65">
      <w:pPr>
        <w:pStyle w:val="BodyText"/>
        <w:ind w:right="111"/>
        <w:rPr>
          <w:rFonts w:asciiTheme="minorHAnsi" w:hAnsiTheme="minorHAnsi" w:cstheme="minorHAnsi"/>
          <w:sz w:val="20"/>
          <w:szCs w:val="20"/>
        </w:rPr>
      </w:pPr>
      <w:r w:rsidRPr="00E4347A">
        <w:rPr>
          <w:rFonts w:ascii="Nirmala UI" w:hAnsi="Nirmala UI" w:cs="Nirmala UI" w:hint="cs"/>
          <w:sz w:val="19"/>
          <w:szCs w:val="19"/>
          <w:cs/>
          <w:lang w:bidi="mr-IN"/>
        </w:rPr>
        <w:t>बेल</w:t>
      </w:r>
      <w:r w:rsidRPr="00E4347A">
        <w:rPr>
          <w:rFonts w:hint="cs"/>
          <w:sz w:val="19"/>
          <w:szCs w:val="19"/>
          <w:cs/>
          <w:lang w:bidi="mr-IN"/>
        </w:rPr>
        <w:t xml:space="preserve"> </w:t>
      </w:r>
      <w:r w:rsidRPr="00E4347A">
        <w:rPr>
          <w:rFonts w:ascii="Nirmala UI" w:hAnsi="Nirmala UI" w:cs="Nirmala UI" w:hint="cs"/>
          <w:sz w:val="19"/>
          <w:szCs w:val="19"/>
          <w:cs/>
          <w:lang w:bidi="mr-IN"/>
        </w:rPr>
        <w:t>फ्यूज</w:t>
      </w:r>
      <w:r w:rsidRPr="00E4347A">
        <w:rPr>
          <w:rFonts w:hint="cs"/>
          <w:sz w:val="19"/>
          <w:szCs w:val="19"/>
          <w:cs/>
          <w:lang w:bidi="mr-IN"/>
        </w:rPr>
        <w:t xml:space="preserve"> </w:t>
      </w:r>
      <w:r w:rsidRPr="00E4347A">
        <w:rPr>
          <w:rFonts w:ascii="Nirmala UI" w:hAnsi="Nirmala UI" w:cs="Nirmala UI" w:hint="cs"/>
          <w:sz w:val="19"/>
          <w:szCs w:val="19"/>
          <w:cs/>
          <w:lang w:bidi="mr-IN"/>
        </w:rPr>
        <w:t>इंक</w:t>
      </w:r>
      <w:r w:rsidRPr="00E4347A">
        <w:rPr>
          <w:rFonts w:hint="cs"/>
          <w:sz w:val="19"/>
          <w:szCs w:val="19"/>
          <w:cs/>
          <w:lang w:bidi="mr-IN"/>
        </w:rPr>
        <w:t>. (“</w:t>
      </w:r>
      <w:r w:rsidRPr="00E4347A">
        <w:rPr>
          <w:rFonts w:ascii="Nirmala UI" w:hAnsi="Nirmala UI" w:cs="Nirmala UI" w:hint="cs"/>
          <w:sz w:val="19"/>
          <w:szCs w:val="19"/>
          <w:cs/>
          <w:lang w:bidi="mr-IN"/>
        </w:rPr>
        <w:t>बेल</w:t>
      </w:r>
      <w:r w:rsidRPr="00E4347A">
        <w:rPr>
          <w:rFonts w:hint="cs"/>
          <w:sz w:val="19"/>
          <w:szCs w:val="19"/>
          <w:cs/>
          <w:lang w:bidi="mr-IN"/>
        </w:rPr>
        <w:t xml:space="preserve">”) </w:t>
      </w:r>
      <w:r w:rsidR="00FF72B0" w:rsidRPr="00C0655F">
        <w:rPr>
          <w:rFonts w:asciiTheme="minorHAnsi" w:hAnsiTheme="minorHAnsi" w:cstheme="minorHAnsi"/>
          <w:sz w:val="20"/>
          <w:szCs w:val="20"/>
        </w:rPr>
        <w:t xml:space="preserve">में, हमारे मूल्य हम जो कुछ भी करते हैं उसका मार्गदर्शन करते हैं। बेल उच्चतम नैतिक और कानूनी मानकों के अनुसार व्यापार करने के लिए प्रतिबद्ध है और इसने एक ऐसा वातावरण बनाया है जहां खुला और ईमानदार संचार अपेक्षा है, अपवाद नहीं। ऐसा करने में विफल रहने से बेल का नाम, अखंडता और व्यवसाय की प्रतिष्ठा खतरे में पड़ जाती है। बेल अपने सहयोगियों को इस मानक पर रखता है और बदले में समान </w:t>
      </w:r>
      <w:r w:rsidR="0049433F" w:rsidRPr="0049433F">
        <w:rPr>
          <w:rFonts w:ascii="Nirmala UI" w:hAnsi="Nirmala UI" w:cs="Nirmala UI" w:hint="cs"/>
          <w:sz w:val="20"/>
          <w:szCs w:val="20"/>
          <w:cs/>
          <w:lang w:bidi="hi-IN"/>
        </w:rPr>
        <w:t>वही</w:t>
      </w:r>
      <w:r w:rsidR="0049433F" w:rsidRPr="0049433F">
        <w:rPr>
          <w:rFonts w:asciiTheme="minorHAnsi" w:hAnsiTheme="minorHAnsi" w:cs="Mangal"/>
          <w:sz w:val="20"/>
          <w:szCs w:val="20"/>
          <w:cs/>
          <w:lang w:bidi="hi-IN"/>
        </w:rPr>
        <w:t xml:space="preserve"> </w:t>
      </w:r>
      <w:r w:rsidR="0049433F" w:rsidRPr="0049433F">
        <w:rPr>
          <w:rFonts w:ascii="Nirmala UI" w:hAnsi="Nirmala UI" w:cs="Nirmala UI" w:hint="cs"/>
          <w:sz w:val="20"/>
          <w:szCs w:val="20"/>
          <w:cs/>
          <w:lang w:bidi="hi-IN"/>
        </w:rPr>
        <w:t>पेशकश</w:t>
      </w:r>
      <w:r w:rsidR="0049433F" w:rsidRPr="0049433F">
        <w:rPr>
          <w:rFonts w:asciiTheme="minorHAnsi" w:hAnsiTheme="minorHAnsi" w:cs="Mangal"/>
          <w:sz w:val="20"/>
          <w:szCs w:val="20"/>
          <w:cs/>
          <w:lang w:bidi="hi-IN"/>
        </w:rPr>
        <w:t xml:space="preserve"> </w:t>
      </w:r>
      <w:r w:rsidR="0049433F" w:rsidRPr="0049433F">
        <w:rPr>
          <w:rFonts w:ascii="Nirmala UI" w:hAnsi="Nirmala UI" w:cs="Nirmala UI" w:hint="cs"/>
          <w:sz w:val="20"/>
          <w:szCs w:val="20"/>
          <w:cs/>
          <w:lang w:bidi="hi-IN"/>
        </w:rPr>
        <w:t>करता</w:t>
      </w:r>
      <w:r w:rsidR="0049433F" w:rsidRPr="0049433F">
        <w:rPr>
          <w:rFonts w:asciiTheme="minorHAnsi" w:hAnsiTheme="minorHAnsi" w:cs="Mangal"/>
          <w:sz w:val="20"/>
          <w:szCs w:val="20"/>
          <w:cs/>
          <w:lang w:bidi="hi-IN"/>
        </w:rPr>
        <w:t xml:space="preserve"> </w:t>
      </w:r>
      <w:r w:rsidR="0049433F" w:rsidRPr="0049433F">
        <w:rPr>
          <w:rFonts w:ascii="Nirmala UI" w:hAnsi="Nirmala UI" w:cs="Nirmala UI" w:hint="cs"/>
          <w:sz w:val="20"/>
          <w:szCs w:val="20"/>
          <w:cs/>
          <w:lang w:bidi="hi-IN"/>
        </w:rPr>
        <w:t>है</w:t>
      </w:r>
      <w:r w:rsidR="00FF72B0" w:rsidRPr="00C0655F">
        <w:rPr>
          <w:rFonts w:asciiTheme="minorHAnsi" w:hAnsiTheme="minorHAnsi" w:cstheme="minorHAnsi"/>
          <w:sz w:val="20"/>
          <w:szCs w:val="20"/>
        </w:rPr>
        <w:t>। जबकि बेल बाजार नेतृत्व और व्यावसायिक सफलता प्राप्त करने का प्रयास करता है, अनैतिक व्यावसायिक प्रथाओं के माध्यम से परिणाम प्राप्त करना बर्दाश्त नहीं किया जाता है।</w:t>
      </w:r>
    </w:p>
    <w:p w14:paraId="39A62BBF" w14:textId="660CC961" w:rsidR="007E2827" w:rsidRPr="00C0655F" w:rsidRDefault="00FF72B0" w:rsidP="00362FCF">
      <w:pPr>
        <w:pStyle w:val="BodyText"/>
        <w:spacing w:before="268"/>
        <w:ind w:right="120"/>
        <w:rPr>
          <w:rFonts w:asciiTheme="minorHAnsi" w:hAnsiTheme="minorHAnsi" w:cstheme="minorHAnsi"/>
          <w:sz w:val="20"/>
          <w:szCs w:val="20"/>
        </w:rPr>
      </w:pPr>
      <w:r w:rsidRPr="00C0655F">
        <w:rPr>
          <w:rFonts w:asciiTheme="minorHAnsi" w:hAnsiTheme="minorHAnsi" w:cstheme="minorHAnsi"/>
          <w:sz w:val="20"/>
          <w:szCs w:val="20"/>
        </w:rPr>
        <w:t>बेल की आचार संहिता और व्यावसायिक जिम्मेदारियां (यह "आचार संहिता" या यह "</w:t>
      </w:r>
      <w:r w:rsidR="00204444" w:rsidRPr="00204444">
        <w:rPr>
          <w:rFonts w:asciiTheme="minorHAnsi" w:hAnsiTheme="minorHAnsi" w:cstheme="minorHAnsi"/>
          <w:sz w:val="20"/>
          <w:szCs w:val="20"/>
        </w:rPr>
        <w:t xml:space="preserve"> </w:t>
      </w:r>
      <w:r w:rsidR="00204444" w:rsidRPr="00C0655F">
        <w:rPr>
          <w:rFonts w:asciiTheme="minorHAnsi" w:hAnsiTheme="minorHAnsi" w:cstheme="minorHAnsi"/>
          <w:sz w:val="20"/>
          <w:szCs w:val="20"/>
        </w:rPr>
        <w:t xml:space="preserve">संहिता </w:t>
      </w:r>
      <w:r w:rsidRPr="00C0655F">
        <w:rPr>
          <w:rFonts w:asciiTheme="minorHAnsi" w:hAnsiTheme="minorHAnsi" w:cstheme="minorHAnsi"/>
          <w:sz w:val="20"/>
          <w:szCs w:val="20"/>
        </w:rPr>
        <w:t xml:space="preserve">") बेल की व्यावसायिक प्रथाओं द्वारा निर्धारित उच्चतम नैतिक और कानूनी मानकों के लिए बेल की प्रतिबद्धता को मजबूत करती है। यह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बेल के निदेशक मंडल के प्रत्येक सहयोगी, अधिकारी और सदस्य के साथ-साथ बेल की संबद्ध और सहायक कंपनियों, आपूर्तिकर्ताओं, ठेकेदारों और अन्य व्यावसायिक भागीदारों को बेल में व्यावसायिक नैतिकता को समझने में मार्गदर्शन और परिप्रेक्ष्य प्रदान करता है। </w:t>
      </w:r>
      <w:r w:rsidR="00362FCF" w:rsidRPr="00C0655F">
        <w:rPr>
          <w:rFonts w:asciiTheme="minorHAnsi" w:hAnsiTheme="minorHAnsi" w:cstheme="minorHAnsi"/>
          <w:sz w:val="20"/>
          <w:szCs w:val="20"/>
        </w:rPr>
        <w:t xml:space="preserve">बेल के </w:t>
      </w:r>
      <w:r w:rsidRPr="00C0655F">
        <w:rPr>
          <w:rFonts w:asciiTheme="minorHAnsi" w:hAnsiTheme="minorHAnsi" w:cstheme="minorHAnsi"/>
          <w:sz w:val="20"/>
          <w:szCs w:val="20"/>
        </w:rPr>
        <w:t xml:space="preserve">प्रत्येक सहयोगी, अधिकारी और निदेशक मंडल के सदस्य, साथ ही बेल की संबद्ध और सहायक कंपनियां, इस संहिता के अधीन हैं। व्यावसायिक मानकों के विवरण से अधिक, यह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बेल के कॉर्पोरेट-व्यापी अनुपालन कार्यक्रम का केंद्रबिंदु है। हालांकि इसकी कुछ भाषा लगातार विकसित हो रहे बाज़ार को प्रतिबिंबित करने के लिए बदल सकती है, इस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का मूल सिद्धांत-बेल की अखंडता-नहीं बदला है और न ही बदलेगा। यह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यह सुनिश्चित करने के लिए बनाया गया था कि बेल के सहयोगी, अधिकारी, निदेशक, आपूर्तिकर्ता, ठेकेदार और भागीदार ईमानदारी के इस बुनियादी, अपरिवर्तनीय सिद्धांत द्वारा निर्देशित नैतिक और कानूनी मानकों के अनुसार ग्राहकों की संतुष्टि के लिए बेल की प्रतिबद्धता का पालन करते हैं।</w:t>
      </w:r>
    </w:p>
    <w:p w14:paraId="36E8FFBA" w14:textId="77777777" w:rsidR="007E2827" w:rsidRPr="00C0655F" w:rsidRDefault="007E2827">
      <w:pPr>
        <w:pStyle w:val="BodyText"/>
        <w:rPr>
          <w:rFonts w:asciiTheme="minorHAnsi" w:hAnsiTheme="minorHAnsi" w:cstheme="minorHAnsi"/>
          <w:sz w:val="20"/>
          <w:szCs w:val="20"/>
        </w:rPr>
      </w:pPr>
    </w:p>
    <w:p w14:paraId="23A74509" w14:textId="1E7E65B1" w:rsidR="007E2827" w:rsidRPr="00C0655F" w:rsidRDefault="00FF72B0" w:rsidP="000B0C65">
      <w:pPr>
        <w:pStyle w:val="BodyText"/>
        <w:ind w:right="210"/>
        <w:rPr>
          <w:rFonts w:asciiTheme="minorHAnsi" w:hAnsiTheme="minorHAnsi" w:cstheme="minorHAnsi"/>
          <w:sz w:val="20"/>
          <w:szCs w:val="20"/>
        </w:rPr>
      </w:pPr>
      <w:r w:rsidRPr="00C0655F">
        <w:rPr>
          <w:rFonts w:asciiTheme="minorHAnsi" w:hAnsiTheme="minorHAnsi" w:cstheme="minorHAnsi"/>
          <w:sz w:val="20"/>
          <w:szCs w:val="20"/>
        </w:rPr>
        <w:t xml:space="preserve">यह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उन गतिविधियों और व्यवहारों की पहचान करने और उनकी पहचान करने में मदद करने के लिए डिज़ाइन किया गया है जो व्यवसाय के संचालन में उपयुक्त हैं। कुल मिलाकर, हमारे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का उद्देश्य गलत काम को रोकना और बढ़ावा देना है:</w:t>
      </w:r>
    </w:p>
    <w:p w14:paraId="6310222A" w14:textId="77777777" w:rsidR="007E2827" w:rsidRPr="00C0655F" w:rsidRDefault="007E2827">
      <w:pPr>
        <w:pStyle w:val="BodyText"/>
        <w:spacing w:before="1"/>
        <w:rPr>
          <w:rFonts w:asciiTheme="minorHAnsi" w:hAnsiTheme="minorHAnsi" w:cstheme="minorHAnsi"/>
          <w:sz w:val="20"/>
          <w:szCs w:val="20"/>
        </w:rPr>
      </w:pPr>
    </w:p>
    <w:p w14:paraId="7CFB926D" w14:textId="77777777" w:rsidR="007E2827" w:rsidRPr="00C0655F" w:rsidRDefault="00FF72B0" w:rsidP="000B0C65">
      <w:pPr>
        <w:pStyle w:val="ListParagraph"/>
        <w:numPr>
          <w:ilvl w:val="0"/>
          <w:numId w:val="6"/>
        </w:numPr>
        <w:tabs>
          <w:tab w:val="left" w:pos="1440"/>
        </w:tabs>
        <w:ind w:left="1440" w:right="109"/>
        <w:jc w:val="both"/>
        <w:rPr>
          <w:rFonts w:asciiTheme="minorHAnsi" w:hAnsiTheme="minorHAnsi" w:cstheme="minorHAnsi"/>
          <w:sz w:val="20"/>
          <w:szCs w:val="20"/>
        </w:rPr>
      </w:pPr>
      <w:r w:rsidRPr="00C0655F">
        <w:rPr>
          <w:rFonts w:asciiTheme="minorHAnsi" w:hAnsiTheme="minorHAnsi" w:cstheme="minorHAnsi"/>
          <w:sz w:val="20"/>
          <w:szCs w:val="20"/>
        </w:rPr>
        <w:t>ईमानदार और नैतिक आचरण, जिसमें व्यक्तिगत और व्यावसायिक संबंधों के बीच ब्याज के वास्तविक या स्पष्ट संघर्षों की नैतिक हैंडलिंग शामिल है;</w:t>
      </w:r>
    </w:p>
    <w:p w14:paraId="5A2D5263" w14:textId="77777777" w:rsidR="007E2827" w:rsidRPr="00C0655F" w:rsidRDefault="00FF72B0" w:rsidP="000B0C65">
      <w:pPr>
        <w:pStyle w:val="ListParagraph"/>
        <w:numPr>
          <w:ilvl w:val="0"/>
          <w:numId w:val="6"/>
        </w:numPr>
        <w:tabs>
          <w:tab w:val="left" w:pos="1440"/>
        </w:tabs>
        <w:ind w:left="1440" w:right="112"/>
        <w:jc w:val="both"/>
        <w:rPr>
          <w:rFonts w:asciiTheme="minorHAnsi" w:hAnsiTheme="minorHAnsi" w:cstheme="minorHAnsi"/>
          <w:sz w:val="20"/>
          <w:szCs w:val="20"/>
        </w:rPr>
      </w:pPr>
      <w:r w:rsidRPr="00C0655F">
        <w:rPr>
          <w:rFonts w:asciiTheme="minorHAnsi" w:hAnsiTheme="minorHAnsi" w:cstheme="minorHAnsi"/>
          <w:sz w:val="20"/>
          <w:szCs w:val="20"/>
        </w:rPr>
        <w:t>रिपोर्ट और दस्तावेजों में पूर्ण, निष्पक्ष, सटीक, समय पर और समझने योग्य प्रकटीकरण जो बेल फाइल करता है, या प्रतिभूति और विनिमय आयोग (एसईसी) और अन्य सार्वजनिक संचार में प्रस्तुत करता है;</w:t>
      </w:r>
    </w:p>
    <w:p w14:paraId="17BE844C" w14:textId="77777777" w:rsidR="007E2827" w:rsidRPr="00C0655F" w:rsidRDefault="00FF72B0" w:rsidP="000B0C65">
      <w:pPr>
        <w:pStyle w:val="ListParagraph"/>
        <w:numPr>
          <w:ilvl w:val="0"/>
          <w:numId w:val="6"/>
        </w:numPr>
        <w:tabs>
          <w:tab w:val="left" w:pos="1440"/>
        </w:tabs>
        <w:ind w:left="1440" w:hanging="359"/>
        <w:jc w:val="both"/>
        <w:rPr>
          <w:rFonts w:asciiTheme="minorHAnsi" w:hAnsiTheme="minorHAnsi" w:cstheme="minorHAnsi"/>
          <w:sz w:val="20"/>
          <w:szCs w:val="20"/>
        </w:rPr>
      </w:pPr>
      <w:r w:rsidRPr="00C0655F">
        <w:rPr>
          <w:rFonts w:asciiTheme="minorHAnsi" w:hAnsiTheme="minorHAnsi" w:cstheme="minorHAnsi"/>
          <w:sz w:val="20"/>
          <w:szCs w:val="20"/>
        </w:rPr>
        <w:t>लागू सरकारी कानूनों, नियमों और विनियमों का अनुपालन;</w:t>
      </w:r>
    </w:p>
    <w:p w14:paraId="02E61368" w14:textId="77777777" w:rsidR="007E2827" w:rsidRPr="00C0655F" w:rsidRDefault="00FF72B0" w:rsidP="000B0C65">
      <w:pPr>
        <w:pStyle w:val="ListParagraph"/>
        <w:numPr>
          <w:ilvl w:val="0"/>
          <w:numId w:val="6"/>
        </w:numPr>
        <w:tabs>
          <w:tab w:val="left" w:pos="1440"/>
        </w:tabs>
        <w:ind w:left="1440" w:hanging="359"/>
        <w:jc w:val="both"/>
        <w:rPr>
          <w:rFonts w:asciiTheme="minorHAnsi" w:hAnsiTheme="minorHAnsi" w:cstheme="minorHAnsi"/>
          <w:sz w:val="20"/>
          <w:szCs w:val="20"/>
        </w:rPr>
      </w:pPr>
      <w:r w:rsidRPr="00C0655F">
        <w:rPr>
          <w:rFonts w:asciiTheme="minorHAnsi" w:hAnsiTheme="minorHAnsi" w:cstheme="minorHAnsi"/>
          <w:sz w:val="20"/>
          <w:szCs w:val="20"/>
        </w:rPr>
        <w:t>कॉर्पोरेट अवसरों और गोपनीय जानकारी सहित बेल की संपत्ति की सुरक्षा;</w:t>
      </w:r>
    </w:p>
    <w:p w14:paraId="4F832E4F" w14:textId="77777777" w:rsidR="007E2827" w:rsidRPr="00C0655F" w:rsidRDefault="00FF72B0" w:rsidP="000B0C65">
      <w:pPr>
        <w:pStyle w:val="ListParagraph"/>
        <w:numPr>
          <w:ilvl w:val="0"/>
          <w:numId w:val="6"/>
        </w:numPr>
        <w:tabs>
          <w:tab w:val="left" w:pos="1440"/>
        </w:tabs>
        <w:ind w:left="1440" w:hanging="359"/>
        <w:jc w:val="both"/>
        <w:rPr>
          <w:rFonts w:asciiTheme="minorHAnsi" w:hAnsiTheme="minorHAnsi" w:cstheme="minorHAnsi"/>
          <w:sz w:val="20"/>
          <w:szCs w:val="20"/>
        </w:rPr>
      </w:pPr>
      <w:r w:rsidRPr="00C0655F">
        <w:rPr>
          <w:rFonts w:asciiTheme="minorHAnsi" w:hAnsiTheme="minorHAnsi" w:cstheme="minorHAnsi"/>
          <w:sz w:val="20"/>
          <w:szCs w:val="20"/>
        </w:rPr>
        <w:t>निष्पक्ष व्यवहार प्रथाओं;</w:t>
      </w:r>
    </w:p>
    <w:p w14:paraId="76946903" w14:textId="77777777" w:rsidR="007E2827" w:rsidRPr="00C0655F" w:rsidRDefault="00FF72B0" w:rsidP="000B0C65">
      <w:pPr>
        <w:pStyle w:val="ListParagraph"/>
        <w:numPr>
          <w:ilvl w:val="0"/>
          <w:numId w:val="6"/>
        </w:numPr>
        <w:tabs>
          <w:tab w:val="left" w:pos="1440"/>
        </w:tabs>
        <w:ind w:left="1440" w:right="115"/>
        <w:jc w:val="both"/>
        <w:rPr>
          <w:rFonts w:asciiTheme="minorHAnsi" w:hAnsiTheme="minorHAnsi" w:cstheme="minorHAnsi"/>
          <w:sz w:val="20"/>
          <w:szCs w:val="20"/>
        </w:rPr>
      </w:pPr>
      <w:r w:rsidRPr="00C0655F">
        <w:rPr>
          <w:rFonts w:asciiTheme="minorHAnsi" w:hAnsiTheme="minorHAnsi" w:cstheme="minorHAnsi"/>
          <w:sz w:val="20"/>
          <w:szCs w:val="20"/>
        </w:rPr>
        <w:t>इस आचार संहिता में पहचाने गए उपयुक्त व्यक्ति या व्यक्तियों को संहिता के उल्लंघन की त्वरित आंतरिक रिपोर्टिंग; और</w:t>
      </w:r>
    </w:p>
    <w:p w14:paraId="368D808A" w14:textId="77777777" w:rsidR="007E2827" w:rsidRPr="00C0655F" w:rsidRDefault="00FF72B0" w:rsidP="000B0C65">
      <w:pPr>
        <w:pStyle w:val="ListParagraph"/>
        <w:numPr>
          <w:ilvl w:val="0"/>
          <w:numId w:val="6"/>
        </w:numPr>
        <w:tabs>
          <w:tab w:val="left" w:pos="1440"/>
        </w:tabs>
        <w:ind w:left="1440" w:hanging="359"/>
        <w:jc w:val="both"/>
        <w:rPr>
          <w:rFonts w:asciiTheme="minorHAnsi" w:hAnsiTheme="minorHAnsi" w:cstheme="minorHAnsi"/>
          <w:sz w:val="20"/>
          <w:szCs w:val="20"/>
        </w:rPr>
      </w:pPr>
      <w:r w:rsidRPr="00C0655F">
        <w:rPr>
          <w:rFonts w:asciiTheme="minorHAnsi" w:hAnsiTheme="minorHAnsi" w:cstheme="minorHAnsi"/>
          <w:sz w:val="20"/>
          <w:szCs w:val="20"/>
        </w:rPr>
        <w:t>इस आचार संहिता के अनुपालन के लिए जवाबदेही।</w:t>
      </w:r>
    </w:p>
    <w:p w14:paraId="6D891010" w14:textId="77777777" w:rsidR="007E2827" w:rsidRPr="00C0655F" w:rsidRDefault="007E2827">
      <w:pPr>
        <w:pStyle w:val="BodyText"/>
        <w:spacing w:before="123"/>
        <w:rPr>
          <w:rFonts w:asciiTheme="minorHAnsi" w:hAnsiTheme="minorHAnsi" w:cstheme="minorHAnsi"/>
          <w:sz w:val="20"/>
          <w:szCs w:val="20"/>
        </w:rPr>
      </w:pPr>
    </w:p>
    <w:p w14:paraId="3E3A1F2A" w14:textId="77777777" w:rsidR="007E2827" w:rsidRPr="00C0655F" w:rsidRDefault="00FF72B0" w:rsidP="000B0C65">
      <w:pPr>
        <w:pStyle w:val="BodyText"/>
        <w:spacing w:line="237" w:lineRule="auto"/>
        <w:ind w:right="210"/>
        <w:rPr>
          <w:rFonts w:asciiTheme="minorHAnsi" w:hAnsiTheme="minorHAnsi" w:cstheme="minorHAnsi"/>
          <w:sz w:val="20"/>
          <w:szCs w:val="20"/>
        </w:rPr>
      </w:pPr>
      <w:r w:rsidRPr="00C0655F">
        <w:rPr>
          <w:rFonts w:asciiTheme="minorHAnsi" w:hAnsiTheme="minorHAnsi" w:cstheme="minorHAnsi"/>
          <w:sz w:val="20"/>
          <w:szCs w:val="20"/>
        </w:rPr>
        <w:t>कोई भी आचार संहिता हर स्थिति के लिए उचित नैतिक आचरण और नैतिक व्यवहार का उल्लेख नहीं कर सकती है। अंतिम विश्लेषण में, आपको अपने स्वयं के अच्छे व्यावसायिक निर्णय पर भरोसा करना चाहिए।</w:t>
      </w:r>
    </w:p>
    <w:p w14:paraId="56CA50B8" w14:textId="77777777" w:rsidR="007E2827" w:rsidRPr="00C0655F" w:rsidRDefault="007E2827">
      <w:pPr>
        <w:pStyle w:val="BodyText"/>
        <w:spacing w:before="1"/>
        <w:rPr>
          <w:rFonts w:asciiTheme="minorHAnsi" w:hAnsiTheme="minorHAnsi" w:cstheme="minorHAnsi"/>
          <w:sz w:val="20"/>
          <w:szCs w:val="20"/>
        </w:rPr>
      </w:pPr>
    </w:p>
    <w:p w14:paraId="2A87811B" w14:textId="77777777" w:rsidR="007E2827" w:rsidRPr="00C0655F" w:rsidRDefault="00FF72B0" w:rsidP="000B0C65">
      <w:pPr>
        <w:pStyle w:val="BodyText"/>
        <w:rPr>
          <w:rFonts w:asciiTheme="minorHAnsi" w:hAnsiTheme="minorHAnsi" w:cstheme="minorHAnsi"/>
          <w:sz w:val="20"/>
          <w:szCs w:val="20"/>
        </w:rPr>
      </w:pPr>
      <w:r w:rsidRPr="00C0655F">
        <w:rPr>
          <w:rFonts w:asciiTheme="minorHAnsi" w:hAnsiTheme="minorHAnsi" w:cstheme="minorHAnsi"/>
          <w:sz w:val="20"/>
          <w:szCs w:val="20"/>
        </w:rPr>
        <w:t>सभी निदेशकों, अधिकारियों और सहयोगियों को इस संहिता से परिचित होने, इसके प्रावधानों का पालन करने और "उल्लंघन की रिपोर्टिंग" खंड में नीचे वर्णित अनुसार किसी भी संदिग्ध उल्लंघन की रिपोर्ट करने की आवश्यकता है।</w:t>
      </w:r>
    </w:p>
    <w:p w14:paraId="2B70AF9E" w14:textId="77777777" w:rsidR="007E2827" w:rsidRPr="00C0655F" w:rsidRDefault="007E2827">
      <w:pPr>
        <w:rPr>
          <w:rFonts w:asciiTheme="minorHAnsi" w:hAnsiTheme="minorHAnsi" w:cstheme="minorHAnsi"/>
          <w:sz w:val="20"/>
          <w:szCs w:val="20"/>
        </w:rPr>
        <w:sectPr w:rsidR="007E2827" w:rsidRPr="00C0655F" w:rsidSect="002249EF">
          <w:headerReference w:type="even" r:id="rId10"/>
          <w:headerReference w:type="default" r:id="rId11"/>
          <w:footerReference w:type="even" r:id="rId12"/>
          <w:footerReference w:type="default" r:id="rId13"/>
          <w:headerReference w:type="first" r:id="rId14"/>
          <w:footerReference w:type="first" r:id="rId15"/>
          <w:pgSz w:w="12240" w:h="15840"/>
          <w:pgMar w:top="720" w:right="1180" w:bottom="1260" w:left="1340" w:header="0" w:footer="1061" w:gutter="0"/>
          <w:pgNumType w:start="1"/>
          <w:cols w:space="720"/>
        </w:sectPr>
      </w:pPr>
    </w:p>
    <w:p w14:paraId="1D0E0CD4" w14:textId="77777777" w:rsidR="00E50BD4" w:rsidRPr="00C0655F" w:rsidRDefault="00FF72B0" w:rsidP="000B0C65">
      <w:pPr>
        <w:pStyle w:val="BodyText"/>
        <w:spacing w:before="28"/>
        <w:ind w:right="111"/>
        <w:rPr>
          <w:rFonts w:asciiTheme="minorHAnsi" w:hAnsiTheme="minorHAnsi" w:cstheme="minorHAnsi"/>
          <w:sz w:val="20"/>
          <w:szCs w:val="20"/>
        </w:rPr>
      </w:pPr>
      <w:r w:rsidRPr="00C0655F">
        <w:rPr>
          <w:rFonts w:asciiTheme="minorHAnsi" w:hAnsiTheme="minorHAnsi" w:cstheme="minorHAnsi"/>
          <w:sz w:val="20"/>
          <w:szCs w:val="20"/>
        </w:rPr>
        <w:lastRenderedPageBreak/>
        <w:t>सभी लागू सरकारी कानूनों, नियमों और विनियमों के साथ-साथ इस संहिता और बेल की व्यावसायिक प्रथाओं का अनुपालन सख्ती से लागू किया जाएगा। यदि आप ऐसे कानूनों, नियमों और विनियमों, इस संहिता या बेल की व्यावसायिक प्रथाओं का पालन करने में विफल रहते हैं, तो आप रोजगार की समाप्ति तक और सहित अनुशासनात्मक कार्रवाई के अधीन होंगे।</w:t>
      </w:r>
    </w:p>
    <w:p w14:paraId="3F0EDEFB" w14:textId="77777777" w:rsidR="00E50BD4" w:rsidRPr="00C0655F" w:rsidRDefault="00E50BD4" w:rsidP="00E50BD4">
      <w:pPr>
        <w:pStyle w:val="BodyText"/>
        <w:spacing w:before="28"/>
        <w:ind w:left="100" w:right="111"/>
        <w:rPr>
          <w:rFonts w:asciiTheme="minorHAnsi" w:hAnsiTheme="minorHAnsi" w:cstheme="minorHAnsi"/>
          <w:sz w:val="20"/>
          <w:szCs w:val="20"/>
        </w:rPr>
      </w:pPr>
    </w:p>
    <w:p w14:paraId="388D2557" w14:textId="77777777" w:rsidR="00E50BD4" w:rsidRPr="00C0655F" w:rsidRDefault="00E50BD4" w:rsidP="00E50BD4">
      <w:pPr>
        <w:pStyle w:val="BodyText"/>
        <w:spacing w:before="28"/>
        <w:ind w:left="100" w:right="111"/>
        <w:rPr>
          <w:rFonts w:asciiTheme="minorHAnsi" w:hAnsiTheme="minorHAnsi" w:cstheme="minorHAnsi"/>
          <w:sz w:val="20"/>
          <w:szCs w:val="20"/>
        </w:rPr>
      </w:pPr>
    </w:p>
    <w:p w14:paraId="19DE5280" w14:textId="77777777" w:rsidR="007E2827" w:rsidRPr="00C0655F" w:rsidRDefault="00FF72B0" w:rsidP="002249EF">
      <w:pPr>
        <w:pStyle w:val="Heading1"/>
        <w:ind w:right="16"/>
        <w:rPr>
          <w:rFonts w:asciiTheme="minorHAnsi" w:hAnsiTheme="minorHAnsi" w:cstheme="minorHAnsi"/>
          <w:sz w:val="20"/>
          <w:szCs w:val="20"/>
        </w:rPr>
      </w:pPr>
      <w:bookmarkStart w:id="3" w:name="_Toc171597610"/>
      <w:r w:rsidRPr="00C0655F">
        <w:rPr>
          <w:rFonts w:asciiTheme="minorHAnsi" w:hAnsiTheme="minorHAnsi" w:cstheme="minorHAnsi"/>
          <w:sz w:val="20"/>
          <w:szCs w:val="20"/>
        </w:rPr>
        <w:t>शेयरधारकों के प्रति जिम्मेदारियां</w:t>
      </w:r>
      <w:bookmarkEnd w:id="3"/>
    </w:p>
    <w:p w14:paraId="010FAE74" w14:textId="77777777" w:rsidR="007E2827" w:rsidRPr="00C0655F" w:rsidRDefault="00FF72B0" w:rsidP="000B0C65">
      <w:pPr>
        <w:pStyle w:val="BodyText"/>
        <w:spacing w:before="268"/>
        <w:ind w:right="151"/>
        <w:rPr>
          <w:rFonts w:asciiTheme="minorHAnsi" w:hAnsiTheme="minorHAnsi" w:cstheme="minorHAnsi"/>
          <w:sz w:val="20"/>
          <w:szCs w:val="20"/>
        </w:rPr>
      </w:pPr>
      <w:r w:rsidRPr="00C0655F">
        <w:rPr>
          <w:rFonts w:asciiTheme="minorHAnsi" w:hAnsiTheme="minorHAnsi" w:cstheme="minorHAnsi"/>
          <w:sz w:val="20"/>
          <w:szCs w:val="20"/>
        </w:rPr>
        <w:t>बेल अपने शेयरधारकों के दीर्घकालिक हितों को आगे बढ़ाने और सभी व्यापारिक व्यवहारों में नैतिक और कानूनी आचरण के उच्चतम मानकों का पालन करके अपने निवेश के मूल्य की रक्षा और सुधार करने के लिए प्रतिबद्ध है। बेल सिक्योरिटीज एंड एक्सचेंज कमीशन (एसईसी), नेशनल एसोसिएशन ऑफ सिक्योरिटीज डीलर्स ऑटोमेटेड कोटेशन, इंक (NASDAQ) और अन्य नियामकों के साथ-साथ अन्य सार्वजनिक संचार में सटीक, समय पर और समझने योग्य रिपोर्ट और दस्तावेज प्रदान करता है। बेल अच्छे कॉर्पोरेट प्रशासन के स्वीकृत सिद्धांतों के अनुसार अपने कार्यों का संचालन करता है।</w:t>
      </w:r>
    </w:p>
    <w:p w14:paraId="51A44339" w14:textId="77777777" w:rsidR="000B0C65" w:rsidRPr="00C0655F" w:rsidRDefault="000B0C65" w:rsidP="000B0C65">
      <w:pPr>
        <w:pStyle w:val="Heading3"/>
        <w:ind w:left="0" w:right="7617"/>
        <w:rPr>
          <w:rFonts w:asciiTheme="minorHAnsi" w:hAnsiTheme="minorHAnsi" w:cstheme="minorHAnsi"/>
          <w:sz w:val="20"/>
          <w:szCs w:val="20"/>
        </w:rPr>
      </w:pPr>
    </w:p>
    <w:p w14:paraId="25B3CC8F" w14:textId="77777777" w:rsidR="007E2827" w:rsidRPr="00C0655F" w:rsidRDefault="00FF72B0" w:rsidP="000B0C65">
      <w:pPr>
        <w:pStyle w:val="Heading3"/>
        <w:ind w:left="0" w:right="7617"/>
        <w:rPr>
          <w:rFonts w:asciiTheme="minorHAnsi" w:hAnsiTheme="minorHAnsi" w:cstheme="minorHAnsi"/>
          <w:sz w:val="20"/>
          <w:szCs w:val="20"/>
        </w:rPr>
      </w:pPr>
      <w:bookmarkStart w:id="4" w:name="_Toc171597611"/>
      <w:r w:rsidRPr="00C0655F">
        <w:rPr>
          <w:rFonts w:asciiTheme="minorHAnsi" w:hAnsiTheme="minorHAnsi" w:cstheme="minorHAnsi"/>
          <w:sz w:val="20"/>
          <w:szCs w:val="20"/>
        </w:rPr>
        <w:t>वित्तीय अखंडता</w:t>
      </w:r>
      <w:bookmarkEnd w:id="4"/>
    </w:p>
    <w:p w14:paraId="7DBB49A3" w14:textId="77777777" w:rsidR="007E2827" w:rsidRPr="00C0655F" w:rsidRDefault="007E2827">
      <w:pPr>
        <w:pStyle w:val="BodyText"/>
        <w:spacing w:before="1"/>
        <w:rPr>
          <w:rFonts w:asciiTheme="minorHAnsi" w:hAnsiTheme="minorHAnsi" w:cstheme="minorHAnsi"/>
          <w:b/>
          <w:sz w:val="20"/>
          <w:szCs w:val="20"/>
        </w:rPr>
      </w:pPr>
    </w:p>
    <w:p w14:paraId="1504DB31" w14:textId="77777777" w:rsidR="007E2827" w:rsidRPr="00C0655F" w:rsidRDefault="00FF72B0" w:rsidP="00CE155D">
      <w:pPr>
        <w:pStyle w:val="BodyText"/>
        <w:rPr>
          <w:rFonts w:asciiTheme="minorHAnsi" w:hAnsiTheme="minorHAnsi" w:cstheme="minorHAnsi"/>
          <w:sz w:val="20"/>
          <w:szCs w:val="20"/>
        </w:rPr>
      </w:pPr>
      <w:r w:rsidRPr="00C0655F">
        <w:rPr>
          <w:rFonts w:asciiTheme="minorHAnsi" w:hAnsiTheme="minorHAnsi" w:cstheme="minorHAnsi"/>
          <w:sz w:val="20"/>
          <w:szCs w:val="20"/>
        </w:rPr>
        <w:t>जिम्मेदार व्यावसायिक निर्णय लेने के लिए बेल को वित्तीय जानकारी की ईमानदार और सटीक रिकॉर्डिंग और रिपोर्टिंग की आवश्यकता होती है। सभी वित्तीय पुस्तकों, अभिलेखों और खातों को लेनदेन और घटनाओं को सटीक रूप से प्रतिबिंबित करना चाहिए और आम तौर पर स्वीकृत लेखांकन सिद्धांतों और आंतरिक नियंत्रण की बेल की प्रणाली के अनुरूप होना चाहिए।</w:t>
      </w:r>
    </w:p>
    <w:p w14:paraId="7659ACB5" w14:textId="77777777" w:rsidR="007E2827" w:rsidRPr="00C0655F" w:rsidRDefault="007E2827">
      <w:pPr>
        <w:pStyle w:val="BodyText"/>
        <w:rPr>
          <w:rFonts w:asciiTheme="minorHAnsi" w:hAnsiTheme="minorHAnsi" w:cstheme="minorHAnsi"/>
          <w:sz w:val="20"/>
          <w:szCs w:val="20"/>
        </w:rPr>
      </w:pPr>
    </w:p>
    <w:p w14:paraId="694387A6" w14:textId="77777777" w:rsidR="007E2827" w:rsidRPr="00C0655F" w:rsidRDefault="00FF72B0" w:rsidP="00CE155D">
      <w:pPr>
        <w:pStyle w:val="BodyText"/>
        <w:rPr>
          <w:rFonts w:asciiTheme="minorHAnsi" w:hAnsiTheme="minorHAnsi" w:cstheme="minorHAnsi"/>
          <w:sz w:val="20"/>
          <w:szCs w:val="20"/>
        </w:rPr>
      </w:pPr>
      <w:r w:rsidRPr="00C0655F">
        <w:rPr>
          <w:rFonts w:asciiTheme="minorHAnsi" w:hAnsiTheme="minorHAnsi" w:cstheme="minorHAnsi"/>
          <w:sz w:val="20"/>
          <w:szCs w:val="20"/>
        </w:rPr>
        <w:t>अनैतिक वित्तीय या लेखा प्रथाओं के उदाहरणों में शामिल हैं:</w:t>
      </w:r>
    </w:p>
    <w:p w14:paraId="5EB7DAB9" w14:textId="77777777" w:rsidR="007E2827" w:rsidRPr="00C0655F" w:rsidRDefault="00FF72B0" w:rsidP="00CE155D">
      <w:pPr>
        <w:pStyle w:val="ListParagraph"/>
        <w:numPr>
          <w:ilvl w:val="0"/>
          <w:numId w:val="5"/>
        </w:numPr>
        <w:tabs>
          <w:tab w:val="left" w:pos="1440"/>
        </w:tabs>
        <w:spacing w:before="268"/>
        <w:ind w:left="1440"/>
        <w:rPr>
          <w:rFonts w:asciiTheme="minorHAnsi" w:hAnsiTheme="minorHAnsi" w:cstheme="minorHAnsi"/>
          <w:sz w:val="20"/>
          <w:szCs w:val="20"/>
        </w:rPr>
      </w:pPr>
      <w:r w:rsidRPr="00C0655F">
        <w:rPr>
          <w:rFonts w:asciiTheme="minorHAnsi" w:hAnsiTheme="minorHAnsi" w:cstheme="minorHAnsi"/>
          <w:sz w:val="20"/>
          <w:szCs w:val="20"/>
        </w:rPr>
        <w:t>झूठी प्रविष्टियाँ करना जो जानबूझकर किसी भी लेनदेन की वास्तविक प्रकृति को छिपाती हैं या छिपाती हैं</w:t>
      </w:r>
    </w:p>
    <w:p w14:paraId="4E4EC8DE" w14:textId="77777777" w:rsidR="007E2827" w:rsidRPr="00C0655F" w:rsidRDefault="00FF72B0" w:rsidP="00CE155D">
      <w:pPr>
        <w:pStyle w:val="ListParagraph"/>
        <w:numPr>
          <w:ilvl w:val="0"/>
          <w:numId w:val="5"/>
        </w:numPr>
        <w:tabs>
          <w:tab w:val="left" w:pos="1440"/>
        </w:tabs>
        <w:ind w:left="1440" w:right="843"/>
        <w:rPr>
          <w:rFonts w:asciiTheme="minorHAnsi" w:hAnsiTheme="minorHAnsi" w:cstheme="minorHAnsi"/>
          <w:sz w:val="20"/>
          <w:szCs w:val="20"/>
        </w:rPr>
      </w:pPr>
      <w:r w:rsidRPr="00C0655F">
        <w:rPr>
          <w:rFonts w:asciiTheme="minorHAnsi" w:hAnsiTheme="minorHAnsi" w:cstheme="minorHAnsi"/>
          <w:sz w:val="20"/>
          <w:szCs w:val="20"/>
        </w:rPr>
        <w:t>वित्तीय परिणामों या लक्ष्यों को प्राप्त करने के लिए खर्चों या राजस्व की रिकॉर्डिंग को अनुचित तरीके से तेज करना या स्थगित करना</w:t>
      </w:r>
    </w:p>
    <w:p w14:paraId="3F7CC870" w14:textId="77777777" w:rsidR="007E2827" w:rsidRPr="00C0655F" w:rsidRDefault="00FF72B0" w:rsidP="00CE155D">
      <w:pPr>
        <w:pStyle w:val="ListParagraph"/>
        <w:numPr>
          <w:ilvl w:val="0"/>
          <w:numId w:val="5"/>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किसी भी अघोषित या अलिखित धन या "पुस्तक से बाहर" संपत्ति को बनाए रखना</w:t>
      </w:r>
    </w:p>
    <w:p w14:paraId="312237B9" w14:textId="77777777" w:rsidR="007E2827" w:rsidRPr="00C0655F" w:rsidRDefault="00FF72B0" w:rsidP="00CE155D">
      <w:pPr>
        <w:pStyle w:val="ListParagraph"/>
        <w:numPr>
          <w:ilvl w:val="0"/>
          <w:numId w:val="5"/>
        </w:numPr>
        <w:tabs>
          <w:tab w:val="left" w:pos="1440"/>
        </w:tabs>
        <w:spacing w:before="2" w:line="237" w:lineRule="auto"/>
        <w:ind w:left="1440" w:right="1005"/>
        <w:rPr>
          <w:rFonts w:asciiTheme="minorHAnsi" w:hAnsiTheme="minorHAnsi" w:cstheme="minorHAnsi"/>
          <w:sz w:val="20"/>
          <w:szCs w:val="20"/>
        </w:rPr>
      </w:pPr>
      <w:r w:rsidRPr="00C0655F">
        <w:rPr>
          <w:rFonts w:asciiTheme="minorHAnsi" w:hAnsiTheme="minorHAnsi" w:cstheme="minorHAnsi"/>
          <w:sz w:val="20"/>
          <w:szCs w:val="20"/>
        </w:rPr>
        <w:t>अनुचित, भ्रामक, अपूर्ण, या धोखाधड़ी वाले खाता दस्तावेज़ीकरण या वित्तीय रिपोर्टिंग को स्थापित करना या बनाए रखना</w:t>
      </w:r>
    </w:p>
    <w:p w14:paraId="08C06F2E" w14:textId="5E71FAB7" w:rsidR="007E2827" w:rsidRPr="00C0655F" w:rsidRDefault="00FF72B0" w:rsidP="00CE155D">
      <w:pPr>
        <w:pStyle w:val="ListParagraph"/>
        <w:numPr>
          <w:ilvl w:val="0"/>
          <w:numId w:val="5"/>
        </w:numPr>
        <w:tabs>
          <w:tab w:val="left" w:pos="1440"/>
        </w:tabs>
        <w:spacing w:before="2"/>
        <w:ind w:left="1440" w:right="321"/>
        <w:rPr>
          <w:rFonts w:asciiTheme="minorHAnsi" w:hAnsiTheme="minorHAnsi" w:cstheme="minorHAnsi"/>
          <w:sz w:val="20"/>
          <w:szCs w:val="20"/>
        </w:rPr>
      </w:pPr>
      <w:r w:rsidRPr="00C0655F">
        <w:rPr>
          <w:rFonts w:asciiTheme="minorHAnsi" w:hAnsiTheme="minorHAnsi" w:cstheme="minorHAnsi"/>
          <w:sz w:val="20"/>
          <w:szCs w:val="20"/>
        </w:rPr>
        <w:t>वैध, ग्राहक-आपूर्ति खरीद आदेश की प्राप्ति से पहले एक बिक्री या शिपिंग उत्पाद को संसाधित करना</w:t>
      </w:r>
    </w:p>
    <w:p w14:paraId="5975E950" w14:textId="77777777" w:rsidR="007E2827" w:rsidRPr="00C0655F" w:rsidRDefault="00FF72B0" w:rsidP="00CE155D">
      <w:pPr>
        <w:pStyle w:val="ListParagraph"/>
        <w:numPr>
          <w:ilvl w:val="0"/>
          <w:numId w:val="5"/>
        </w:numPr>
        <w:tabs>
          <w:tab w:val="left" w:pos="1440"/>
        </w:tabs>
        <w:spacing w:before="1"/>
        <w:ind w:left="1440" w:right="372"/>
        <w:rPr>
          <w:rFonts w:asciiTheme="minorHAnsi" w:hAnsiTheme="minorHAnsi" w:cstheme="minorHAnsi"/>
          <w:sz w:val="20"/>
          <w:szCs w:val="20"/>
        </w:rPr>
      </w:pPr>
      <w:r w:rsidRPr="00C0655F">
        <w:rPr>
          <w:rFonts w:asciiTheme="minorHAnsi" w:hAnsiTheme="minorHAnsi" w:cstheme="minorHAnsi"/>
          <w:sz w:val="20"/>
          <w:szCs w:val="20"/>
        </w:rPr>
        <w:t>भुगतान का समर्थन करने वाले दस्तावेज़ों में वर्णित उद्देश्यों के अलावा अन्य उद्देश्यों के लिए कोई भी भुगतान करना</w:t>
      </w:r>
    </w:p>
    <w:p w14:paraId="1B848558" w14:textId="77777777" w:rsidR="007E2827" w:rsidRPr="00C0655F" w:rsidRDefault="00FF72B0" w:rsidP="00CE155D">
      <w:pPr>
        <w:pStyle w:val="ListParagraph"/>
        <w:numPr>
          <w:ilvl w:val="0"/>
          <w:numId w:val="5"/>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गलत या असत्य माने जाने वाले किसी भी दस्तावेज पर हस्ताक्षर करना</w:t>
      </w:r>
    </w:p>
    <w:p w14:paraId="45FC4E4B" w14:textId="77777777" w:rsidR="0095792B" w:rsidRPr="00C0655F" w:rsidRDefault="0095792B" w:rsidP="0095792B">
      <w:pPr>
        <w:pStyle w:val="BodyText"/>
        <w:rPr>
          <w:rFonts w:asciiTheme="minorHAnsi" w:hAnsiTheme="minorHAnsi" w:cstheme="minorHAnsi"/>
          <w:b/>
          <w:bCs/>
          <w:sz w:val="20"/>
          <w:szCs w:val="20"/>
        </w:rPr>
      </w:pPr>
    </w:p>
    <w:p w14:paraId="7B547E77" w14:textId="77777777" w:rsidR="007E2827" w:rsidRPr="00C0655F" w:rsidRDefault="0095792B" w:rsidP="00B14A4B">
      <w:pPr>
        <w:pStyle w:val="BodyText"/>
        <w:outlineLvl w:val="2"/>
        <w:rPr>
          <w:rFonts w:asciiTheme="minorHAnsi" w:hAnsiTheme="minorHAnsi" w:cstheme="minorHAnsi"/>
          <w:b/>
          <w:bCs/>
          <w:sz w:val="20"/>
          <w:szCs w:val="20"/>
        </w:rPr>
      </w:pPr>
      <w:bookmarkStart w:id="5" w:name="_Toc171597612"/>
      <w:r w:rsidRPr="00C0655F">
        <w:rPr>
          <w:rFonts w:asciiTheme="minorHAnsi" w:hAnsiTheme="minorHAnsi" w:cstheme="minorHAnsi"/>
          <w:b/>
          <w:bCs/>
          <w:sz w:val="20"/>
          <w:szCs w:val="20"/>
        </w:rPr>
        <w:t>एंटी-मनी लॉन्ड्रिंग</w:t>
      </w:r>
      <w:bookmarkEnd w:id="5"/>
    </w:p>
    <w:p w14:paraId="738498A8" w14:textId="77777777" w:rsidR="0095792B" w:rsidRPr="00C0655F" w:rsidRDefault="0095792B" w:rsidP="00B14A4B">
      <w:pPr>
        <w:pStyle w:val="BodyText"/>
        <w:rPr>
          <w:rFonts w:asciiTheme="minorHAnsi" w:hAnsiTheme="minorHAnsi" w:cstheme="minorHAnsi"/>
          <w:b/>
          <w:bCs/>
          <w:sz w:val="20"/>
          <w:szCs w:val="20"/>
        </w:rPr>
      </w:pPr>
    </w:p>
    <w:p w14:paraId="40E167EE" w14:textId="77777777" w:rsidR="0095792B" w:rsidRPr="00C0655F" w:rsidRDefault="0095792B" w:rsidP="00E50BD4">
      <w:pPr>
        <w:pStyle w:val="BodyText"/>
        <w:rPr>
          <w:rFonts w:asciiTheme="minorHAnsi" w:hAnsiTheme="minorHAnsi" w:cstheme="minorHAnsi"/>
          <w:b/>
          <w:bCs/>
          <w:sz w:val="20"/>
          <w:szCs w:val="20"/>
        </w:rPr>
      </w:pPr>
      <w:r w:rsidRPr="00C0655F">
        <w:rPr>
          <w:rFonts w:asciiTheme="minorHAnsi" w:hAnsiTheme="minorHAnsi" w:cstheme="minorHAnsi"/>
          <w:sz w:val="20"/>
          <w:szCs w:val="20"/>
        </w:rPr>
        <w:t>मनी लॉन्ड्रिंग उन कार्यों को संदर्भित करता है जो अवैध रूप से प्राप्त धन की उत्पत्ति को वैध बनाने, चैनल करने या छिपाने का प्रयास करते हैं। बेल सभी प्रकार के मनी लॉन्ड्रिंग को प्रतिबंधित करता है, जिसमें जानबूझकर सुविधा प्रदान करना या ऐसा करने में सहायता करना शामिल है, और सभी एंटी-मनी लॉन्ड्रिंग कानूनों का अनुपालन करता है। बेल सहयोगियों को किसी भी संदिग्ध या असामान्य भुगतान, परिस्थितियों या संस्थाओं का पता लगाने के लिए संभावित व्यापार भागीदारों के साथ "अपने ग्राहक को जानें" उचित परिश्रम प्रक्रियाएं करनी चाहिए जो मनी लॉन्ड्रिंग जोखिम पैदा कर सकती हैं। बेल सहयोगियों को ऐसी किसी भी चिंता के बारे में तुरंत अपने पर्यवेक्षक को सूचित करना चाहिए।</w:t>
      </w:r>
    </w:p>
    <w:p w14:paraId="225CFBE4" w14:textId="77777777" w:rsidR="00E50BD4" w:rsidRPr="00C0655F" w:rsidRDefault="00E50BD4" w:rsidP="00E50BD4">
      <w:pPr>
        <w:pStyle w:val="BodyText"/>
        <w:rPr>
          <w:rFonts w:asciiTheme="minorHAnsi" w:hAnsiTheme="minorHAnsi" w:cstheme="minorHAnsi"/>
          <w:b/>
          <w:bCs/>
          <w:sz w:val="20"/>
          <w:szCs w:val="20"/>
        </w:rPr>
      </w:pPr>
    </w:p>
    <w:p w14:paraId="643818EA" w14:textId="77777777" w:rsidR="007E2827" w:rsidRPr="00C0655F" w:rsidRDefault="00FF72B0" w:rsidP="00CE155D">
      <w:pPr>
        <w:pStyle w:val="Heading3"/>
        <w:ind w:left="0" w:right="7622"/>
        <w:rPr>
          <w:rFonts w:asciiTheme="minorHAnsi" w:hAnsiTheme="minorHAnsi" w:cstheme="minorHAnsi"/>
          <w:sz w:val="20"/>
          <w:szCs w:val="20"/>
        </w:rPr>
      </w:pPr>
      <w:bookmarkStart w:id="6" w:name="_Toc171597613"/>
      <w:r w:rsidRPr="00C0655F">
        <w:rPr>
          <w:rFonts w:asciiTheme="minorHAnsi" w:hAnsiTheme="minorHAnsi" w:cstheme="minorHAnsi"/>
          <w:sz w:val="20"/>
          <w:szCs w:val="20"/>
        </w:rPr>
        <w:t>इनसाइडर ट्रेडिंग</w:t>
      </w:r>
      <w:bookmarkEnd w:id="6"/>
    </w:p>
    <w:p w14:paraId="5720C6F6" w14:textId="77777777" w:rsidR="007E2827" w:rsidRPr="00C0655F" w:rsidRDefault="007E2827">
      <w:pPr>
        <w:pStyle w:val="BodyText"/>
        <w:rPr>
          <w:rFonts w:asciiTheme="minorHAnsi" w:hAnsiTheme="minorHAnsi" w:cstheme="minorHAnsi"/>
          <w:b/>
          <w:sz w:val="20"/>
          <w:szCs w:val="20"/>
        </w:rPr>
      </w:pPr>
    </w:p>
    <w:p w14:paraId="1F7DB22C" w14:textId="77777777" w:rsidR="00E50BD4" w:rsidRPr="00C0655F" w:rsidRDefault="00FF72B0" w:rsidP="00CE155D">
      <w:pPr>
        <w:pStyle w:val="BodyText"/>
        <w:spacing w:before="1"/>
        <w:ind w:right="111"/>
        <w:rPr>
          <w:rFonts w:asciiTheme="minorHAnsi" w:hAnsiTheme="minorHAnsi" w:cstheme="minorHAnsi"/>
          <w:sz w:val="20"/>
          <w:szCs w:val="20"/>
        </w:rPr>
      </w:pPr>
      <w:r w:rsidRPr="00C0655F">
        <w:rPr>
          <w:rFonts w:asciiTheme="minorHAnsi" w:hAnsiTheme="minorHAnsi" w:cstheme="minorHAnsi"/>
          <w:sz w:val="20"/>
          <w:szCs w:val="20"/>
        </w:rPr>
        <w:t>सामग्री, गैर-सार्वजनिक जानकारी के आधार पर प्रतिभूतियों (या तो व्यक्तिगत रूप से या दूसरों की ओर से) खरीदना या बेचना अवैध है। दूसरों को सामग्री, गैर-सार्वजनिक जानकारी (यानी, "टिप") संवाद करना भी अवैध है ताकि वे उस जानकारी के आधार पर प्रतिभूतियों को खरीद या बेच सकें। यदि आप बेल या किसी अन्य कंपनी के बारे में सामग्री, गैर-सार्वजनिक जानकारी जानते हैं, जिसमें ठेकेदार, ग्राहक, आपूर्तिकर्ता या व्यावसायिक भागीदार शामिल हैं, तो आपको उस कंपनी की प्रतिभूतियों में व्यापार करने के लिए व्यापार (प्रत्यक्ष या अप्रत्यक्ष रूप से) या दूसरों को टिप देने से प्रतिबंधित किया जाता है।</w:t>
      </w:r>
    </w:p>
    <w:p w14:paraId="3428FD8E" w14:textId="77777777" w:rsidR="00E50BD4" w:rsidRPr="00C0655F" w:rsidRDefault="00E50BD4" w:rsidP="00E50BD4">
      <w:pPr>
        <w:pStyle w:val="BodyText"/>
        <w:spacing w:before="1"/>
        <w:ind w:left="460" w:right="111"/>
        <w:rPr>
          <w:rFonts w:asciiTheme="minorHAnsi" w:hAnsiTheme="minorHAnsi" w:cstheme="minorHAnsi"/>
          <w:sz w:val="20"/>
          <w:szCs w:val="20"/>
        </w:rPr>
      </w:pPr>
    </w:p>
    <w:p w14:paraId="2393F393" w14:textId="77777777" w:rsidR="007E2827" w:rsidRPr="00C0655F" w:rsidRDefault="00FF72B0" w:rsidP="00CE155D">
      <w:pPr>
        <w:pStyle w:val="BodyText"/>
        <w:spacing w:before="1"/>
        <w:ind w:right="111"/>
        <w:rPr>
          <w:rFonts w:asciiTheme="minorHAnsi" w:hAnsiTheme="minorHAnsi" w:cstheme="minorHAnsi"/>
          <w:sz w:val="20"/>
          <w:szCs w:val="20"/>
        </w:rPr>
      </w:pPr>
      <w:r w:rsidRPr="00C0655F">
        <w:rPr>
          <w:rFonts w:asciiTheme="minorHAnsi" w:hAnsiTheme="minorHAnsi" w:cstheme="minorHAnsi"/>
          <w:sz w:val="20"/>
          <w:szCs w:val="20"/>
        </w:rPr>
        <w:t>सामग्री, गैर-सार्वजनिक जानकारी तथ्यात्मक जानकारी है जो एक उचित निवेशक निवेश निर्णय लेने से पहले जानना चाहेगा। सामग्री, गैर-सार्वजनिक जानकारी के उदाहरणों में शामिल हैं:</w:t>
      </w:r>
    </w:p>
    <w:p w14:paraId="7DF410B6" w14:textId="77777777" w:rsidR="007E2827" w:rsidRPr="00C0655F" w:rsidRDefault="00FF72B0" w:rsidP="00CE155D">
      <w:pPr>
        <w:pStyle w:val="ListParagraph"/>
        <w:numPr>
          <w:ilvl w:val="1"/>
          <w:numId w:val="5"/>
        </w:numPr>
        <w:tabs>
          <w:tab w:val="left" w:pos="1440"/>
        </w:tabs>
        <w:spacing w:before="268"/>
        <w:ind w:left="1440"/>
        <w:rPr>
          <w:rFonts w:asciiTheme="minorHAnsi" w:hAnsiTheme="minorHAnsi" w:cstheme="minorHAnsi"/>
          <w:sz w:val="20"/>
          <w:szCs w:val="20"/>
        </w:rPr>
      </w:pPr>
      <w:r w:rsidRPr="00C0655F">
        <w:rPr>
          <w:rFonts w:asciiTheme="minorHAnsi" w:hAnsiTheme="minorHAnsi" w:cstheme="minorHAnsi"/>
          <w:sz w:val="20"/>
          <w:szCs w:val="20"/>
        </w:rPr>
        <w:t>त्रैमासिक या वार्षिक वित्तीय परिणाम</w:t>
      </w:r>
    </w:p>
    <w:p w14:paraId="17320CCE" w14:textId="77777777" w:rsidR="007E2827" w:rsidRPr="00C0655F" w:rsidRDefault="00FF72B0" w:rsidP="00CE155D">
      <w:pPr>
        <w:pStyle w:val="ListParagraph"/>
        <w:numPr>
          <w:ilvl w:val="1"/>
          <w:numId w:val="5"/>
        </w:numPr>
        <w:tabs>
          <w:tab w:val="left" w:pos="1440"/>
        </w:tabs>
        <w:ind w:left="1440"/>
        <w:rPr>
          <w:rFonts w:asciiTheme="minorHAnsi" w:hAnsiTheme="minorHAnsi" w:cstheme="minorHAnsi"/>
          <w:sz w:val="20"/>
          <w:szCs w:val="20"/>
        </w:rPr>
      </w:pPr>
      <w:r w:rsidRPr="00C0655F">
        <w:rPr>
          <w:rFonts w:asciiTheme="minorHAnsi" w:hAnsiTheme="minorHAnsi" w:cstheme="minorHAnsi"/>
          <w:sz w:val="20"/>
          <w:szCs w:val="20"/>
        </w:rPr>
        <w:t>वित्तीय पूर्वानुमान</w:t>
      </w:r>
    </w:p>
    <w:p w14:paraId="762209E2" w14:textId="77777777" w:rsidR="007E2827" w:rsidRPr="00C0655F" w:rsidRDefault="00FF72B0" w:rsidP="00CE155D">
      <w:pPr>
        <w:pStyle w:val="ListParagraph"/>
        <w:numPr>
          <w:ilvl w:val="1"/>
          <w:numId w:val="5"/>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महत्वपूर्ण वित्तीय विकास</w:t>
      </w:r>
    </w:p>
    <w:p w14:paraId="12E21525" w14:textId="77777777" w:rsidR="007E2827" w:rsidRPr="00C0655F" w:rsidRDefault="00FF72B0" w:rsidP="00CE155D">
      <w:pPr>
        <w:pStyle w:val="ListParagraph"/>
        <w:numPr>
          <w:ilvl w:val="1"/>
          <w:numId w:val="5"/>
        </w:numPr>
        <w:tabs>
          <w:tab w:val="left" w:pos="1440"/>
        </w:tabs>
        <w:ind w:left="1440"/>
        <w:rPr>
          <w:rFonts w:asciiTheme="minorHAnsi" w:hAnsiTheme="minorHAnsi" w:cstheme="minorHAnsi"/>
          <w:sz w:val="20"/>
          <w:szCs w:val="20"/>
        </w:rPr>
      </w:pPr>
      <w:r w:rsidRPr="00C0655F">
        <w:rPr>
          <w:rFonts w:asciiTheme="minorHAnsi" w:hAnsiTheme="minorHAnsi" w:cstheme="minorHAnsi"/>
          <w:sz w:val="20"/>
          <w:szCs w:val="20"/>
        </w:rPr>
        <w:t>संभावित विलय, अधिग्रहण, संयुक्त उद्यम या विभाजन</w:t>
      </w:r>
    </w:p>
    <w:p w14:paraId="0651F19B" w14:textId="77777777" w:rsidR="007E2827" w:rsidRPr="00C0655F" w:rsidRDefault="00FF72B0" w:rsidP="00CE155D">
      <w:pPr>
        <w:pStyle w:val="ListParagraph"/>
        <w:numPr>
          <w:ilvl w:val="1"/>
          <w:numId w:val="5"/>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महत्वपूर्ण उत्पाद विकास</w:t>
      </w:r>
    </w:p>
    <w:p w14:paraId="10AE6D86" w14:textId="77777777" w:rsidR="007E2827" w:rsidRPr="00C0655F" w:rsidRDefault="00FF72B0" w:rsidP="00CE155D">
      <w:pPr>
        <w:pStyle w:val="BodyText"/>
        <w:spacing w:before="266"/>
        <w:ind w:right="111"/>
        <w:rPr>
          <w:rFonts w:asciiTheme="minorHAnsi" w:hAnsiTheme="minorHAnsi" w:cstheme="minorHAnsi"/>
          <w:sz w:val="20"/>
          <w:szCs w:val="20"/>
        </w:rPr>
      </w:pPr>
      <w:r w:rsidRPr="00C0655F">
        <w:rPr>
          <w:rFonts w:asciiTheme="minorHAnsi" w:hAnsiTheme="minorHAnsi" w:cstheme="minorHAnsi"/>
          <w:sz w:val="20"/>
          <w:szCs w:val="20"/>
        </w:rPr>
        <w:t>ये निषेध तब तक जारी रहते हैं जब तक आपके द्वारा ज्ञात जानकारी भौतिक और गैर-सार्वजनिक रहती है। जो कोई भी दूसरों को ऐसी गैर-सार्वजनिक जानकारी देता है, वह अनुशासनात्मक कार्रवाई के अधीन हो सकता है, जिसमें रोजगार की समाप्ति के साथ-साथ संभावित आपराधिक मुकदमा भी शामिल है। विशिष्ट लेनदेन के बारे में प्रश्नों पर मार्गदर्शन लेनदेन से पहले बेल के वरिष्ठ प्रबंधन से प्राप्त किया जाना चाहिए।</w:t>
      </w:r>
    </w:p>
    <w:p w14:paraId="0EAC7996" w14:textId="77777777" w:rsidR="007E2827" w:rsidRPr="00C0655F" w:rsidRDefault="007E2827">
      <w:pPr>
        <w:pStyle w:val="BodyText"/>
        <w:spacing w:before="1"/>
        <w:rPr>
          <w:rFonts w:asciiTheme="minorHAnsi" w:hAnsiTheme="minorHAnsi" w:cstheme="minorHAnsi"/>
          <w:sz w:val="20"/>
          <w:szCs w:val="20"/>
        </w:rPr>
      </w:pPr>
    </w:p>
    <w:p w14:paraId="09C1230C" w14:textId="50B76285" w:rsidR="007E2827" w:rsidRPr="00C0655F" w:rsidRDefault="00FF72B0" w:rsidP="00CE155D">
      <w:pPr>
        <w:pStyle w:val="Heading3"/>
        <w:ind w:left="0"/>
        <w:rPr>
          <w:rFonts w:asciiTheme="minorHAnsi" w:hAnsiTheme="minorHAnsi" w:cstheme="minorHAnsi"/>
          <w:sz w:val="20"/>
          <w:szCs w:val="20"/>
        </w:rPr>
      </w:pPr>
      <w:bookmarkStart w:id="7" w:name="_Toc171597614"/>
      <w:r w:rsidRPr="00C0655F">
        <w:rPr>
          <w:rFonts w:asciiTheme="minorHAnsi" w:hAnsiTheme="minorHAnsi" w:cstheme="minorHAnsi"/>
          <w:sz w:val="20"/>
          <w:szCs w:val="20"/>
        </w:rPr>
        <w:t>अविश्वास</w:t>
      </w:r>
      <w:r w:rsidR="00C824F5">
        <w:rPr>
          <w:rFonts w:asciiTheme="minorHAnsi" w:hAnsiTheme="minorHAnsi" w:cstheme="minorHAnsi"/>
          <w:sz w:val="20"/>
          <w:szCs w:val="20"/>
        </w:rPr>
        <w:t xml:space="preserve"> (</w:t>
      </w:r>
      <w:r w:rsidR="00C824F5" w:rsidRPr="00C824F5">
        <w:rPr>
          <w:rFonts w:ascii="Nirmala UI" w:hAnsi="Nirmala UI" w:cs="Nirmala UI" w:hint="cs"/>
          <w:sz w:val="20"/>
          <w:szCs w:val="20"/>
          <w:cs/>
          <w:lang w:bidi="hi-IN"/>
        </w:rPr>
        <w:t>एंटीट्रस्ट</w:t>
      </w:r>
      <w:r w:rsidR="00C824F5">
        <w:rPr>
          <w:rFonts w:ascii="Nirmala UI" w:hAnsi="Nirmala UI" w:cs="Nirmala UI"/>
          <w:sz w:val="20"/>
          <w:szCs w:val="20"/>
          <w:lang w:bidi="hi-IN"/>
        </w:rPr>
        <w:t>)</w:t>
      </w:r>
      <w:r w:rsidRPr="00C0655F">
        <w:rPr>
          <w:rFonts w:asciiTheme="minorHAnsi" w:hAnsiTheme="minorHAnsi" w:cstheme="minorHAnsi"/>
          <w:sz w:val="20"/>
          <w:szCs w:val="20"/>
        </w:rPr>
        <w:t xml:space="preserve"> गतिविधियाँ</w:t>
      </w:r>
      <w:bookmarkEnd w:id="7"/>
    </w:p>
    <w:p w14:paraId="516A35A3" w14:textId="77777777" w:rsidR="007E2827" w:rsidRPr="00C0655F" w:rsidRDefault="00FF72B0" w:rsidP="00CE155D">
      <w:pPr>
        <w:pStyle w:val="BodyText"/>
        <w:spacing w:before="266"/>
        <w:ind w:right="120"/>
        <w:rPr>
          <w:rFonts w:asciiTheme="minorHAnsi" w:hAnsiTheme="minorHAnsi" w:cstheme="minorHAnsi"/>
          <w:sz w:val="20"/>
          <w:szCs w:val="20"/>
        </w:rPr>
      </w:pPr>
      <w:r w:rsidRPr="00C0655F">
        <w:rPr>
          <w:rFonts w:asciiTheme="minorHAnsi" w:hAnsiTheme="minorHAnsi" w:cstheme="minorHAnsi"/>
          <w:sz w:val="20"/>
          <w:szCs w:val="20"/>
        </w:rPr>
        <w:t>मुक्त उद्यम प्रणाली इस प्रस्ताव पर टिकी हुई है कि उचित मूल्य पर वस्तुओं और सेवाओं की पर्याप्त आपूर्ति सुनिश्चित करने के लिए स्वतंत्र और खुली प्रतिस्पर्धा सबसे अच्छा तरीका है। अमेरिका के अविश्वास कानूनों का उद्देश्य जोरदार और निष्पक्ष प्रतिस्पर्धा की रक्षा करना और बढ़ावा देना है।</w:t>
      </w:r>
    </w:p>
    <w:p w14:paraId="7298837B" w14:textId="77777777" w:rsidR="007E2827" w:rsidRPr="00C0655F" w:rsidRDefault="007E2827">
      <w:pPr>
        <w:pStyle w:val="BodyText"/>
        <w:spacing w:before="1"/>
        <w:rPr>
          <w:rFonts w:asciiTheme="minorHAnsi" w:hAnsiTheme="minorHAnsi" w:cstheme="minorHAnsi"/>
          <w:sz w:val="20"/>
          <w:szCs w:val="20"/>
        </w:rPr>
      </w:pPr>
    </w:p>
    <w:p w14:paraId="5FF8FAA5" w14:textId="77777777" w:rsidR="007E2827" w:rsidRPr="00C0655F" w:rsidRDefault="00FF72B0" w:rsidP="00CE155D">
      <w:pPr>
        <w:pStyle w:val="BodyText"/>
        <w:ind w:right="120"/>
        <w:rPr>
          <w:rFonts w:asciiTheme="minorHAnsi" w:hAnsiTheme="minorHAnsi" w:cstheme="minorHAnsi"/>
          <w:sz w:val="20"/>
          <w:szCs w:val="20"/>
        </w:rPr>
      </w:pPr>
      <w:r w:rsidRPr="00C0655F">
        <w:rPr>
          <w:rFonts w:asciiTheme="minorHAnsi" w:hAnsiTheme="minorHAnsi" w:cstheme="minorHAnsi"/>
          <w:sz w:val="20"/>
          <w:szCs w:val="20"/>
        </w:rPr>
        <w:t>कोई फर्क नहीं पड़ता कि आप किस पद पर हैं, आपको अमेरिकी अविश्वास कानूनों और किसी भी देश में प्रतिस्पर्धा को नियंत्रित करने वाले सभी कानूनों का सख्ती से पालन करना चाहिए जिसमें बेल व्यवसाय करता है। अविश्वास कानूनों के उल्लंघन के परिणामस्वरूप गंभीर नागरिक और आपराधिक दंड हो सकते हैं, जिसमें व्यक्तियों के लिए कारावास भी शामिल है, और बेल को पर्याप्त जुर्माना और क्षति पुरस्कार के अधीन किया जा सकता है।</w:t>
      </w:r>
    </w:p>
    <w:p w14:paraId="6DB47A9C" w14:textId="77777777" w:rsidR="007E2827" w:rsidRPr="00C0655F" w:rsidRDefault="007E2827">
      <w:pPr>
        <w:pStyle w:val="BodyText"/>
        <w:spacing w:before="4"/>
        <w:rPr>
          <w:rFonts w:asciiTheme="minorHAnsi" w:hAnsiTheme="minorHAnsi" w:cstheme="minorHAnsi"/>
          <w:sz w:val="20"/>
          <w:szCs w:val="20"/>
        </w:rPr>
      </w:pPr>
    </w:p>
    <w:p w14:paraId="3FD09760" w14:textId="77777777" w:rsidR="007E2827" w:rsidRPr="00C0655F" w:rsidRDefault="00FF72B0" w:rsidP="00CE155D">
      <w:pPr>
        <w:pStyle w:val="BodyText"/>
        <w:spacing w:line="237" w:lineRule="auto"/>
        <w:rPr>
          <w:rFonts w:asciiTheme="minorHAnsi" w:hAnsiTheme="minorHAnsi" w:cstheme="minorHAnsi"/>
          <w:sz w:val="20"/>
          <w:szCs w:val="20"/>
        </w:rPr>
      </w:pPr>
      <w:r w:rsidRPr="00C0655F">
        <w:rPr>
          <w:rFonts w:asciiTheme="minorHAnsi" w:hAnsiTheme="minorHAnsi" w:cstheme="minorHAnsi"/>
          <w:sz w:val="20"/>
          <w:szCs w:val="20"/>
        </w:rPr>
        <w:t>प्रतियोगियों के साथ निम्नलिखित समझौते, व्यवस्था या समझ, चाहे मौखिक या लिखित रूप में, नहीं होनी चाहिए:</w:t>
      </w:r>
    </w:p>
    <w:p w14:paraId="404C1C82" w14:textId="77777777" w:rsidR="007E2827" w:rsidRPr="00C0655F" w:rsidRDefault="007E2827">
      <w:pPr>
        <w:pStyle w:val="BodyText"/>
        <w:spacing w:before="2"/>
        <w:rPr>
          <w:rFonts w:asciiTheme="minorHAnsi" w:hAnsiTheme="minorHAnsi" w:cstheme="minorHAnsi"/>
          <w:sz w:val="20"/>
          <w:szCs w:val="20"/>
        </w:rPr>
      </w:pPr>
    </w:p>
    <w:p w14:paraId="42EE90E0" w14:textId="77777777" w:rsidR="007E2827" w:rsidRPr="00C0655F" w:rsidRDefault="00FF72B0" w:rsidP="0012738A">
      <w:pPr>
        <w:pStyle w:val="ListParagraph"/>
        <w:numPr>
          <w:ilvl w:val="1"/>
          <w:numId w:val="5"/>
        </w:numPr>
        <w:tabs>
          <w:tab w:val="left" w:pos="1440"/>
        </w:tabs>
        <w:ind w:left="1440"/>
        <w:rPr>
          <w:rFonts w:asciiTheme="minorHAnsi" w:hAnsiTheme="minorHAnsi" w:cstheme="minorHAnsi"/>
          <w:sz w:val="20"/>
          <w:szCs w:val="20"/>
        </w:rPr>
      </w:pPr>
      <w:r w:rsidRPr="00C0655F">
        <w:rPr>
          <w:rFonts w:asciiTheme="minorHAnsi" w:hAnsiTheme="minorHAnsi" w:cstheme="minorHAnsi"/>
          <w:sz w:val="20"/>
          <w:szCs w:val="20"/>
        </w:rPr>
        <w:t>कीमतें तय करने या निर्दिष्ट आपूर्तिकर्ताओं या ग्राहकों का बहिष्कार करने के लिए समझौते</w:t>
      </w:r>
    </w:p>
    <w:p w14:paraId="5538BF8F" w14:textId="77777777" w:rsidR="007E2827" w:rsidRPr="00C0655F" w:rsidRDefault="00FF72B0" w:rsidP="0012738A">
      <w:pPr>
        <w:pStyle w:val="ListParagraph"/>
        <w:numPr>
          <w:ilvl w:val="1"/>
          <w:numId w:val="5"/>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उत्पादों, क्षेत्रों या बाजारों को आवंटित करने के लिए समझौते</w:t>
      </w:r>
    </w:p>
    <w:p w14:paraId="7D19B726" w14:textId="77777777" w:rsidR="007E2827" w:rsidRPr="00C0655F" w:rsidRDefault="00FF72B0" w:rsidP="0012738A">
      <w:pPr>
        <w:pStyle w:val="ListParagraph"/>
        <w:numPr>
          <w:ilvl w:val="1"/>
          <w:numId w:val="5"/>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z w:val="20"/>
          <w:szCs w:val="20"/>
        </w:rPr>
        <w:t>प्रतिस्पर्धी संवेदनशील जानकारी, विशेष रूप से कीमतों का आदान-प्रदान करने के लिए समझौते</w:t>
      </w:r>
    </w:p>
    <w:p w14:paraId="5E9423B7" w14:textId="77777777" w:rsidR="007E2827" w:rsidRPr="00C0655F" w:rsidRDefault="00FF72B0" w:rsidP="0012738A">
      <w:pPr>
        <w:pStyle w:val="ListParagraph"/>
        <w:numPr>
          <w:ilvl w:val="1"/>
          <w:numId w:val="5"/>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z w:val="20"/>
          <w:szCs w:val="20"/>
        </w:rPr>
        <w:t>समझौते जो उत्पाद के उत्पादन या बिक्री को सीमित करते हैं</w:t>
      </w:r>
    </w:p>
    <w:p w14:paraId="742B0782" w14:textId="77777777" w:rsidR="0012738A" w:rsidRPr="00C0655F" w:rsidRDefault="0012738A" w:rsidP="0012738A">
      <w:pPr>
        <w:pStyle w:val="BodyText"/>
        <w:spacing w:before="1"/>
        <w:ind w:right="210"/>
        <w:rPr>
          <w:rFonts w:asciiTheme="minorHAnsi" w:hAnsiTheme="minorHAnsi" w:cstheme="minorHAnsi"/>
          <w:sz w:val="20"/>
          <w:szCs w:val="20"/>
        </w:rPr>
      </w:pPr>
    </w:p>
    <w:p w14:paraId="31CBF2E0" w14:textId="77777777" w:rsidR="007E2827" w:rsidRPr="00C0655F" w:rsidRDefault="00FF72B0" w:rsidP="0012738A">
      <w:pPr>
        <w:pStyle w:val="BodyText"/>
        <w:spacing w:before="1"/>
        <w:ind w:right="210"/>
        <w:rPr>
          <w:rFonts w:asciiTheme="minorHAnsi" w:hAnsiTheme="minorHAnsi" w:cstheme="minorHAnsi"/>
          <w:sz w:val="20"/>
          <w:szCs w:val="20"/>
        </w:rPr>
      </w:pPr>
      <w:r w:rsidRPr="00C0655F">
        <w:rPr>
          <w:rFonts w:asciiTheme="minorHAnsi" w:hAnsiTheme="minorHAnsi" w:cstheme="minorHAnsi"/>
          <w:sz w:val="20"/>
          <w:szCs w:val="20"/>
        </w:rPr>
        <w:t>प्रतियोगियों के साथ संपर्क संवेदनशील और जोखिम भरा होता है, क्योंकि अदालतें ऐसे संपर्कों से एक समझौते या मिलीभगत का अनुमान लगा सकती हैं जब उनके बाद सामान्य कार्रवाई या व्यवहार होता है। प्रतियोगियों के संपर्क में, आपको चर्चा नहीं करनी चाहिए:</w:t>
      </w:r>
    </w:p>
    <w:p w14:paraId="78313D89" w14:textId="77777777" w:rsidR="007E2827" w:rsidRPr="00C0655F" w:rsidRDefault="007E2827">
      <w:pPr>
        <w:pStyle w:val="BodyText"/>
        <w:spacing w:before="1"/>
        <w:rPr>
          <w:rFonts w:asciiTheme="minorHAnsi" w:hAnsiTheme="minorHAnsi" w:cstheme="minorHAnsi"/>
          <w:sz w:val="20"/>
          <w:szCs w:val="20"/>
        </w:rPr>
      </w:pPr>
    </w:p>
    <w:p w14:paraId="14129986" w14:textId="77777777" w:rsidR="007E2827" w:rsidRPr="00C0655F" w:rsidRDefault="00FF72B0" w:rsidP="0012738A">
      <w:pPr>
        <w:pStyle w:val="ListParagraph"/>
        <w:numPr>
          <w:ilvl w:val="1"/>
          <w:numId w:val="5"/>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pacing w:val="-2"/>
          <w:sz w:val="20"/>
          <w:szCs w:val="20"/>
        </w:rPr>
        <w:t>कीमतों</w:t>
      </w:r>
    </w:p>
    <w:p w14:paraId="28985AC2" w14:textId="77777777" w:rsidR="007E2827" w:rsidRPr="00C0655F" w:rsidRDefault="00FF72B0" w:rsidP="0012738A">
      <w:pPr>
        <w:pStyle w:val="ListParagraph"/>
        <w:numPr>
          <w:ilvl w:val="1"/>
          <w:numId w:val="5"/>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z w:val="20"/>
          <w:szCs w:val="20"/>
        </w:rPr>
        <w:t>व्यापार भत्ते या छूट</w:t>
      </w:r>
    </w:p>
    <w:p w14:paraId="77DE9D57" w14:textId="77777777" w:rsidR="007E2827" w:rsidRPr="00C0655F" w:rsidRDefault="00FF72B0" w:rsidP="0012738A">
      <w:pPr>
        <w:pStyle w:val="ListParagraph"/>
        <w:numPr>
          <w:ilvl w:val="1"/>
          <w:numId w:val="5"/>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pacing w:val="-2"/>
          <w:sz w:val="20"/>
          <w:szCs w:val="20"/>
        </w:rPr>
        <w:t>लागत</w:t>
      </w:r>
    </w:p>
    <w:p w14:paraId="3246FCC8" w14:textId="77777777" w:rsidR="007E2827" w:rsidRPr="00C0655F" w:rsidRDefault="00FF72B0" w:rsidP="0012738A">
      <w:pPr>
        <w:pStyle w:val="ListParagraph"/>
        <w:numPr>
          <w:ilvl w:val="1"/>
          <w:numId w:val="5"/>
        </w:numPr>
        <w:tabs>
          <w:tab w:val="left" w:pos="1440"/>
        </w:tabs>
        <w:ind w:left="1440"/>
        <w:rPr>
          <w:rFonts w:asciiTheme="minorHAnsi" w:hAnsiTheme="minorHAnsi" w:cstheme="minorHAnsi"/>
          <w:sz w:val="20"/>
          <w:szCs w:val="20"/>
        </w:rPr>
      </w:pPr>
      <w:r w:rsidRPr="00C0655F">
        <w:rPr>
          <w:rFonts w:asciiTheme="minorHAnsi" w:hAnsiTheme="minorHAnsi" w:cstheme="minorHAnsi"/>
          <w:spacing w:val="-2"/>
          <w:sz w:val="20"/>
          <w:szCs w:val="20"/>
        </w:rPr>
        <w:t>प्रतिस्‍पर्धी</w:t>
      </w:r>
    </w:p>
    <w:p w14:paraId="685C46F7" w14:textId="77777777" w:rsidR="007E2827" w:rsidRPr="00C0655F" w:rsidRDefault="00FF72B0" w:rsidP="0012738A">
      <w:pPr>
        <w:pStyle w:val="ListParagraph"/>
        <w:numPr>
          <w:ilvl w:val="1"/>
          <w:numId w:val="5"/>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विपणन योजनाएं या अध्ययन</w:t>
      </w:r>
    </w:p>
    <w:p w14:paraId="371B686B" w14:textId="77777777" w:rsidR="007E2827" w:rsidRPr="00C0655F" w:rsidRDefault="00FF72B0" w:rsidP="0012738A">
      <w:pPr>
        <w:pStyle w:val="ListParagraph"/>
        <w:numPr>
          <w:ilvl w:val="1"/>
          <w:numId w:val="5"/>
        </w:numPr>
        <w:tabs>
          <w:tab w:val="left" w:pos="1440"/>
        </w:tabs>
        <w:spacing w:before="1" w:line="279" w:lineRule="exact"/>
        <w:ind w:left="1440"/>
        <w:rPr>
          <w:rFonts w:asciiTheme="minorHAnsi" w:hAnsiTheme="minorHAnsi" w:cstheme="minorHAnsi"/>
          <w:sz w:val="20"/>
          <w:szCs w:val="20"/>
        </w:rPr>
      </w:pPr>
      <w:r w:rsidRPr="00C0655F">
        <w:rPr>
          <w:rFonts w:asciiTheme="minorHAnsi" w:hAnsiTheme="minorHAnsi" w:cstheme="minorHAnsi"/>
          <w:sz w:val="20"/>
          <w:szCs w:val="20"/>
        </w:rPr>
        <w:t>उत्पादन योजनाएं और क्षमताएं</w:t>
      </w:r>
    </w:p>
    <w:p w14:paraId="31819FEC" w14:textId="77777777" w:rsidR="00E50BD4" w:rsidRPr="00C0655F" w:rsidRDefault="00FF72B0" w:rsidP="0012738A">
      <w:pPr>
        <w:pStyle w:val="ListParagraph"/>
        <w:numPr>
          <w:ilvl w:val="1"/>
          <w:numId w:val="5"/>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z w:val="20"/>
          <w:szCs w:val="20"/>
        </w:rPr>
        <w:t>कोई अन्य गोपनीय जानकारी</w:t>
      </w:r>
    </w:p>
    <w:p w14:paraId="54E0EC69" w14:textId="77777777" w:rsidR="0012738A" w:rsidRPr="00C0655F" w:rsidRDefault="0012738A" w:rsidP="0012738A">
      <w:pPr>
        <w:tabs>
          <w:tab w:val="left" w:pos="1900"/>
        </w:tabs>
        <w:spacing w:line="279" w:lineRule="exact"/>
        <w:rPr>
          <w:rFonts w:asciiTheme="minorHAnsi" w:hAnsiTheme="minorHAnsi" w:cstheme="minorHAnsi"/>
          <w:sz w:val="20"/>
          <w:szCs w:val="20"/>
        </w:rPr>
      </w:pPr>
    </w:p>
    <w:p w14:paraId="53DA6384" w14:textId="77777777" w:rsidR="007E2827" w:rsidRPr="00C0655F" w:rsidRDefault="00FF72B0" w:rsidP="0012738A">
      <w:pPr>
        <w:tabs>
          <w:tab w:val="left" w:pos="1900"/>
        </w:tabs>
        <w:spacing w:line="279" w:lineRule="exact"/>
        <w:rPr>
          <w:rFonts w:asciiTheme="minorHAnsi" w:hAnsiTheme="minorHAnsi" w:cstheme="minorHAnsi"/>
          <w:sz w:val="20"/>
          <w:szCs w:val="20"/>
        </w:rPr>
      </w:pPr>
      <w:r w:rsidRPr="00C0655F">
        <w:rPr>
          <w:rFonts w:asciiTheme="minorHAnsi" w:hAnsiTheme="minorHAnsi" w:cstheme="minorHAnsi"/>
          <w:sz w:val="20"/>
          <w:szCs w:val="20"/>
        </w:rPr>
        <w:t>इसके अलावा, आपको प्रतियोगियों को एक आपूर्तिकर्ता के मूल्य निर्धारण या लागत की जानकारी को दूसरे आपूर्तिकर्ता के साथ साझा करके इस प्रकार की जानकारी का आदान-प्रदान करने में मदद नहीं करनी चाहिए।</w:t>
      </w:r>
    </w:p>
    <w:p w14:paraId="7C28A3F4" w14:textId="77777777" w:rsidR="0012738A" w:rsidRPr="00C0655F" w:rsidRDefault="0012738A" w:rsidP="0012738A">
      <w:pPr>
        <w:pStyle w:val="BodyText"/>
        <w:ind w:right="111"/>
        <w:rPr>
          <w:rFonts w:asciiTheme="minorHAnsi" w:hAnsiTheme="minorHAnsi" w:cstheme="minorHAnsi"/>
          <w:sz w:val="20"/>
          <w:szCs w:val="20"/>
        </w:rPr>
      </w:pPr>
    </w:p>
    <w:p w14:paraId="3E26C226" w14:textId="77777777" w:rsidR="007E2827" w:rsidRPr="00C0655F" w:rsidRDefault="00FF72B0" w:rsidP="0012738A">
      <w:pPr>
        <w:pStyle w:val="BodyText"/>
        <w:ind w:right="111"/>
        <w:rPr>
          <w:rFonts w:asciiTheme="minorHAnsi" w:hAnsiTheme="minorHAnsi" w:cstheme="minorHAnsi"/>
          <w:sz w:val="20"/>
          <w:szCs w:val="20"/>
        </w:rPr>
      </w:pPr>
      <w:r w:rsidRPr="00C0655F">
        <w:rPr>
          <w:rFonts w:asciiTheme="minorHAnsi" w:hAnsiTheme="minorHAnsi" w:cstheme="minorHAnsi"/>
          <w:sz w:val="20"/>
          <w:szCs w:val="20"/>
        </w:rPr>
        <w:lastRenderedPageBreak/>
        <w:t>किसी प्रतियोगी से संपर्क करने की योजना बनाते समय आपको बेल के वरिष्ठ प्रबंधन से परामर्श करना चाहिए। यदि कोई प्रतियोगी उपरोक्त विषयों से संबंधित चर्चा शुरू करता है, तो आपको तुरंत बातचीत से खुद को क्षमा करना चाहिए और तुरंत बेल के वरिष्ठ प्रबंधन को मामले की रिपोर्ट करनी चाहिए।</w:t>
      </w:r>
    </w:p>
    <w:p w14:paraId="6FF3050B" w14:textId="77777777" w:rsidR="007E2827" w:rsidRPr="00C0655F" w:rsidRDefault="00FF72B0" w:rsidP="0012738A">
      <w:pPr>
        <w:pStyle w:val="BodyText"/>
        <w:spacing w:before="267"/>
        <w:ind w:right="406"/>
        <w:jc w:val="both"/>
        <w:rPr>
          <w:rFonts w:asciiTheme="minorHAnsi" w:hAnsiTheme="minorHAnsi" w:cstheme="minorHAnsi"/>
          <w:sz w:val="20"/>
          <w:szCs w:val="20"/>
        </w:rPr>
      </w:pPr>
      <w:r w:rsidRPr="00C0655F">
        <w:rPr>
          <w:rFonts w:asciiTheme="minorHAnsi" w:hAnsiTheme="minorHAnsi" w:cstheme="minorHAnsi"/>
          <w:sz w:val="20"/>
          <w:szCs w:val="20"/>
        </w:rPr>
        <w:t>बेल के ग्राहक बेल उत्पादों के लिए अपने स्वयं के पुनर्विक्रय मूल्य स्थापित करने के लिए स्वतंत्र हैं। जबकि आप पुनर्विक्रय कीमतों का सुझाव या सिफारिश कर सकते हैं, आपको ग्राहकों को ऐसे सुझावों या सिफारिशों का पालन करने की आवश्यकता के लिए ज़बरदस्ती कार्रवाई नहीं करनी चाहिए।</w:t>
      </w:r>
    </w:p>
    <w:p w14:paraId="59155DA6" w14:textId="77777777" w:rsidR="007E2827" w:rsidRPr="00C0655F" w:rsidRDefault="007E2827">
      <w:pPr>
        <w:pStyle w:val="BodyText"/>
        <w:spacing w:before="1"/>
        <w:rPr>
          <w:rFonts w:asciiTheme="minorHAnsi" w:hAnsiTheme="minorHAnsi" w:cstheme="minorHAnsi"/>
          <w:sz w:val="20"/>
          <w:szCs w:val="20"/>
        </w:rPr>
      </w:pPr>
    </w:p>
    <w:p w14:paraId="23B67D74" w14:textId="44650ADF" w:rsidR="007E2827" w:rsidRPr="00C0655F" w:rsidRDefault="00FF72B0" w:rsidP="0012738A">
      <w:pPr>
        <w:pStyle w:val="BodyText"/>
        <w:jc w:val="both"/>
        <w:rPr>
          <w:rFonts w:asciiTheme="minorHAnsi" w:hAnsiTheme="minorHAnsi" w:cstheme="minorHAnsi"/>
          <w:sz w:val="20"/>
          <w:szCs w:val="20"/>
        </w:rPr>
      </w:pPr>
      <w:r w:rsidRPr="00C0655F">
        <w:rPr>
          <w:rFonts w:asciiTheme="minorHAnsi" w:hAnsiTheme="minorHAnsi" w:cstheme="minorHAnsi"/>
          <w:sz w:val="20"/>
          <w:szCs w:val="20"/>
        </w:rPr>
        <w:t>आपको किसी भी आचरण या अभ्यास में संलग्न होने से पहले बेल के वरिष्ठ प्रबंधन से सलाह लेनी चाहिए जिसमें अविश्वास</w:t>
      </w:r>
      <w:r w:rsidR="006A2187">
        <w:rPr>
          <w:rFonts w:asciiTheme="minorHAnsi" w:hAnsiTheme="minorHAnsi" w:cstheme="minorHAnsi"/>
          <w:sz w:val="20"/>
          <w:szCs w:val="20"/>
        </w:rPr>
        <w:t>(</w:t>
      </w:r>
      <w:r w:rsidR="006A2187" w:rsidRPr="006A2187">
        <w:rPr>
          <w:rFonts w:ascii="Nirmala UI" w:hAnsi="Nirmala UI" w:cs="Nirmala UI" w:hint="cs"/>
          <w:sz w:val="20"/>
          <w:szCs w:val="20"/>
          <w:cs/>
          <w:lang w:bidi="hi-IN"/>
        </w:rPr>
        <w:t>एंटीट्रस्ट</w:t>
      </w:r>
      <w:r w:rsidR="006A2187">
        <w:rPr>
          <w:rFonts w:ascii="Nirmala UI" w:hAnsi="Nirmala UI" w:cs="Nirmala UI"/>
          <w:sz w:val="20"/>
          <w:szCs w:val="20"/>
          <w:lang w:bidi="hi-IN"/>
        </w:rPr>
        <w:t>)</w:t>
      </w:r>
      <w:r w:rsidRPr="00C0655F">
        <w:rPr>
          <w:rFonts w:asciiTheme="minorHAnsi" w:hAnsiTheme="minorHAnsi" w:cstheme="minorHAnsi"/>
          <w:sz w:val="20"/>
          <w:szCs w:val="20"/>
        </w:rPr>
        <w:t xml:space="preserve"> कानून शामिल हो सकते हैं।</w:t>
      </w:r>
    </w:p>
    <w:p w14:paraId="2AF77DF2" w14:textId="77777777" w:rsidR="007E2827" w:rsidRPr="00C0655F" w:rsidRDefault="007E2827">
      <w:pPr>
        <w:pStyle w:val="BodyText"/>
        <w:rPr>
          <w:rFonts w:asciiTheme="minorHAnsi" w:hAnsiTheme="minorHAnsi" w:cstheme="minorHAnsi"/>
          <w:sz w:val="20"/>
          <w:szCs w:val="20"/>
        </w:rPr>
      </w:pPr>
    </w:p>
    <w:p w14:paraId="73A7663B" w14:textId="77777777" w:rsidR="007E2827" w:rsidRPr="00C0655F" w:rsidRDefault="007E2827">
      <w:pPr>
        <w:pStyle w:val="BodyText"/>
        <w:spacing w:before="15"/>
        <w:rPr>
          <w:rFonts w:asciiTheme="minorHAnsi" w:hAnsiTheme="minorHAnsi" w:cstheme="minorHAnsi"/>
          <w:sz w:val="20"/>
          <w:szCs w:val="20"/>
        </w:rPr>
      </w:pPr>
    </w:p>
    <w:p w14:paraId="7809E3E9" w14:textId="77777777" w:rsidR="007E2827" w:rsidRPr="00C0655F" w:rsidRDefault="00FF72B0" w:rsidP="002249EF">
      <w:pPr>
        <w:pStyle w:val="Heading1"/>
        <w:ind w:right="0"/>
        <w:rPr>
          <w:rFonts w:asciiTheme="minorHAnsi" w:hAnsiTheme="minorHAnsi" w:cstheme="minorHAnsi"/>
          <w:sz w:val="20"/>
          <w:szCs w:val="20"/>
        </w:rPr>
      </w:pPr>
      <w:bookmarkStart w:id="8" w:name="_Toc171597615"/>
      <w:r w:rsidRPr="00C0655F">
        <w:rPr>
          <w:rFonts w:asciiTheme="minorHAnsi" w:hAnsiTheme="minorHAnsi" w:cstheme="minorHAnsi"/>
          <w:sz w:val="20"/>
          <w:szCs w:val="20"/>
        </w:rPr>
        <w:t>हितों का टकराव</w:t>
      </w:r>
      <w:bookmarkEnd w:id="8"/>
    </w:p>
    <w:p w14:paraId="2E7952DD" w14:textId="19A4319E" w:rsidR="007E2827" w:rsidRPr="00C0655F" w:rsidRDefault="00FF72B0" w:rsidP="0012738A">
      <w:pPr>
        <w:pStyle w:val="BodyText"/>
        <w:spacing w:before="269"/>
        <w:ind w:right="111"/>
        <w:rPr>
          <w:rFonts w:asciiTheme="minorHAnsi" w:hAnsiTheme="minorHAnsi" w:cstheme="minorHAnsi"/>
          <w:sz w:val="20"/>
          <w:szCs w:val="20"/>
        </w:rPr>
      </w:pPr>
      <w:r w:rsidRPr="00C0655F">
        <w:rPr>
          <w:rFonts w:asciiTheme="minorHAnsi" w:hAnsiTheme="minorHAnsi" w:cstheme="minorHAnsi"/>
          <w:sz w:val="20"/>
          <w:szCs w:val="20"/>
        </w:rPr>
        <w:t>एक व्यावसायिक संबंध में अखंडता का मतलब है कि सभी प्रतिभागी आम अच्छे के लिए एक साथ काम कर रहे हैं और स्व-हित के आधार पर निर्णय नहीं ले रहे हैं। आपके पास उन स्थितियों और रिश्तों से बचने की ज़िम्मेदारी है जिनमें वास्तविक या संभावित हितों के टकराव शामिल हैं। यदि आप अपने स्वयं के हित में कार्य करते हैं, या अभिनय करते हुए दिखाई देते हैं, तो आप ग्राहकों, उपभोक्ताओं और व्यापार भागीदारों का विश्वास खो सकते हैं, और बेल की प्रतिष्ठा क्षतिग्रस्त हो सकती है।</w:t>
      </w:r>
    </w:p>
    <w:p w14:paraId="7F6CAD71" w14:textId="77777777" w:rsidR="0012738A" w:rsidRPr="00C0655F" w:rsidRDefault="00FF72B0" w:rsidP="0012738A">
      <w:pPr>
        <w:pStyle w:val="BodyText"/>
        <w:spacing w:before="268"/>
        <w:ind w:right="148"/>
        <w:rPr>
          <w:rFonts w:asciiTheme="minorHAnsi" w:hAnsiTheme="minorHAnsi" w:cstheme="minorHAnsi"/>
          <w:sz w:val="20"/>
          <w:szCs w:val="20"/>
        </w:rPr>
      </w:pPr>
      <w:r w:rsidRPr="00C0655F">
        <w:rPr>
          <w:rFonts w:asciiTheme="minorHAnsi" w:hAnsiTheme="minorHAnsi" w:cstheme="minorHAnsi"/>
          <w:sz w:val="20"/>
          <w:szCs w:val="20"/>
        </w:rPr>
        <w:t>आम तौर पर, हितों का टकराव तब उत्पन्न होता है जब किसी सहयोगी के व्यक्तिगत या वित्तीय हित बेल के प्रति उसकी जिम्मेदारियों या बेल के सर्वोत्तम हित से भिन्न होते हैं। कुछ मामलों में, पति या पत्नी, घरेलू साथी या परिवार के तत्काल सदस्य की गतिविधियां भी हितों का टकराव पैदा कर सकती हैं। एक और तरीका रखो, हितों का टकराव तब भी बनाया जाता है जब भी कोई गतिविधि, संघ या संबंध बेल के सर्वोत्तम हित में निर्णय के स्वतंत्र अभ्यास को बाधित कर सकता है।</w:t>
      </w:r>
    </w:p>
    <w:p w14:paraId="0746BAFF" w14:textId="77777777" w:rsidR="007E2827" w:rsidRPr="00C0655F" w:rsidRDefault="00FF72B0" w:rsidP="0012738A">
      <w:pPr>
        <w:pStyle w:val="BodyText"/>
        <w:spacing w:before="268"/>
        <w:ind w:left="100" w:right="148"/>
        <w:rPr>
          <w:rFonts w:asciiTheme="minorHAnsi" w:hAnsiTheme="minorHAnsi" w:cstheme="minorHAnsi"/>
          <w:sz w:val="20"/>
          <w:szCs w:val="20"/>
        </w:rPr>
      </w:pPr>
      <w:r w:rsidRPr="00C0655F">
        <w:rPr>
          <w:rFonts w:asciiTheme="minorHAnsi" w:hAnsiTheme="minorHAnsi" w:cstheme="minorHAnsi"/>
          <w:sz w:val="20"/>
          <w:szCs w:val="20"/>
        </w:rPr>
        <w:t>उन स्थितियों के उदाहरण जिन्हें हितों के टकराव के रूप में माना जा सकता है और जिनसे बचा जाना चाहिए, उनमें शामिल हैं:</w:t>
      </w:r>
    </w:p>
    <w:p w14:paraId="3F806E53" w14:textId="77777777" w:rsidR="007E2827" w:rsidRPr="00C0655F" w:rsidRDefault="007E2827">
      <w:pPr>
        <w:pStyle w:val="BodyText"/>
        <w:rPr>
          <w:rFonts w:asciiTheme="minorHAnsi" w:hAnsiTheme="minorHAnsi" w:cstheme="minorHAnsi"/>
          <w:sz w:val="20"/>
          <w:szCs w:val="20"/>
        </w:rPr>
      </w:pPr>
    </w:p>
    <w:p w14:paraId="3D154E01" w14:textId="77777777" w:rsidR="007E2827" w:rsidRPr="00C0655F" w:rsidRDefault="00FF72B0" w:rsidP="0012738A">
      <w:pPr>
        <w:pStyle w:val="ListParagraph"/>
        <w:numPr>
          <w:ilvl w:val="0"/>
          <w:numId w:val="4"/>
        </w:numPr>
        <w:tabs>
          <w:tab w:val="left" w:pos="1440"/>
        </w:tabs>
        <w:ind w:left="1440" w:right="416"/>
        <w:rPr>
          <w:rFonts w:asciiTheme="minorHAnsi" w:hAnsiTheme="minorHAnsi" w:cstheme="minorHAnsi"/>
          <w:sz w:val="20"/>
          <w:szCs w:val="20"/>
        </w:rPr>
      </w:pPr>
      <w:r w:rsidRPr="00C0655F">
        <w:rPr>
          <w:rFonts w:asciiTheme="minorHAnsi" w:hAnsiTheme="minorHAnsi" w:cstheme="minorHAnsi"/>
          <w:sz w:val="20"/>
          <w:szCs w:val="20"/>
        </w:rPr>
        <w:t>किसी सहयोगी या सहयोगी के रिश्तेदारों के स्वामित्व वाली, आंशिक रूप से स्वामित्व वाली या नियंत्रित फर्म के साथ बेल व्यवसाय का संचालन करना</w:t>
      </w:r>
    </w:p>
    <w:p w14:paraId="755E4CC2" w14:textId="77777777" w:rsidR="007E2827" w:rsidRPr="00C0655F" w:rsidRDefault="00FF72B0" w:rsidP="0012738A">
      <w:pPr>
        <w:pStyle w:val="ListParagraph"/>
        <w:numPr>
          <w:ilvl w:val="0"/>
          <w:numId w:val="4"/>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बेल के विक्रेताओं, ग्राहकों या प्रतिस्पर्धियों में वित्तीय हित का मालिक होना (1% से कम का स्वामित्व</w:t>
      </w:r>
    </w:p>
    <w:p w14:paraId="3DB3AADC" w14:textId="77777777" w:rsidR="007E2827" w:rsidRPr="00C0655F" w:rsidRDefault="00FF72B0" w:rsidP="0012738A">
      <w:pPr>
        <w:pStyle w:val="BodyText"/>
        <w:tabs>
          <w:tab w:val="left" w:pos="1440"/>
        </w:tabs>
        <w:spacing w:line="268" w:lineRule="exact"/>
        <w:ind w:left="1440"/>
        <w:rPr>
          <w:rFonts w:asciiTheme="minorHAnsi" w:hAnsiTheme="minorHAnsi" w:cstheme="minorHAnsi"/>
          <w:sz w:val="20"/>
          <w:szCs w:val="20"/>
        </w:rPr>
      </w:pPr>
      <w:r w:rsidRPr="00C0655F">
        <w:rPr>
          <w:rFonts w:asciiTheme="minorHAnsi" w:hAnsiTheme="minorHAnsi" w:cstheme="minorHAnsi"/>
          <w:sz w:val="20"/>
          <w:szCs w:val="20"/>
        </w:rPr>
        <w:t>सार्वजनिक रूप से कारोबार करने वाली कंपनी के स्टॉक का जो बेल के साथ प्रतिस्पर्धा या व्यापार करता है, अनुमेय है)</w:t>
      </w:r>
    </w:p>
    <w:p w14:paraId="30AE817B" w14:textId="77777777" w:rsidR="007E2827" w:rsidRPr="00C0655F" w:rsidRDefault="00FF72B0" w:rsidP="0012738A">
      <w:pPr>
        <w:pStyle w:val="ListParagraph"/>
        <w:numPr>
          <w:ilvl w:val="0"/>
          <w:numId w:val="4"/>
        </w:numPr>
        <w:tabs>
          <w:tab w:val="left" w:pos="1440"/>
        </w:tabs>
        <w:ind w:left="1440" w:right="347"/>
        <w:rPr>
          <w:rFonts w:asciiTheme="minorHAnsi" w:hAnsiTheme="minorHAnsi" w:cstheme="minorHAnsi"/>
          <w:sz w:val="20"/>
          <w:szCs w:val="20"/>
        </w:rPr>
      </w:pPr>
      <w:r w:rsidRPr="00C0655F">
        <w:rPr>
          <w:rFonts w:asciiTheme="minorHAnsi" w:hAnsiTheme="minorHAnsi" w:cstheme="minorHAnsi"/>
          <w:sz w:val="20"/>
          <w:szCs w:val="20"/>
        </w:rPr>
        <w:t>किसी प्रतियोगी, सरकारी या नियामक संस्था, ग्राहक या बेल के आपूर्तिकर्ता के लिए मुआवजे के साथ या उसके बिना काम करना, या किसी तीसरे पक्ष के लिए कोई भी काम करना जो नौकरी पर आपके प्रदर्शन या निर्णय पर प्रतिकूल प्रभाव डाल सकता है या बेल में अपने कर्तव्यों के लिए आवश्यक समय और ध्यान समर्पित करने की आपकी क्षमता को कम कर सकता है</w:t>
      </w:r>
    </w:p>
    <w:p w14:paraId="31AA1112" w14:textId="77777777" w:rsidR="007E2827" w:rsidRPr="00C0655F" w:rsidRDefault="00FF72B0" w:rsidP="0012738A">
      <w:pPr>
        <w:pStyle w:val="ListParagraph"/>
        <w:numPr>
          <w:ilvl w:val="0"/>
          <w:numId w:val="4"/>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बेल द्वारा किसी भी निदेशक या कार्यकारी अधिकारी को ऋण, या दायित्वों की गारंटी</w:t>
      </w:r>
    </w:p>
    <w:p w14:paraId="645D9AA8" w14:textId="77777777" w:rsidR="007E2827" w:rsidRPr="00C0655F" w:rsidRDefault="00FF72B0" w:rsidP="0012738A">
      <w:pPr>
        <w:pStyle w:val="ListParagraph"/>
        <w:numPr>
          <w:ilvl w:val="0"/>
          <w:numId w:val="4"/>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व्यक्तिगत उद्देश्यों के लिए बेल संपत्ति, सामग्री, आपूर्ति, धन या अन्य संसाधनों का उपयोग करना</w:t>
      </w:r>
    </w:p>
    <w:p w14:paraId="760304EE" w14:textId="77777777" w:rsidR="007E2827" w:rsidRPr="00C0655F" w:rsidRDefault="00FF72B0" w:rsidP="0012738A">
      <w:pPr>
        <w:pStyle w:val="BodyText"/>
        <w:spacing w:before="252"/>
        <w:ind w:right="225"/>
        <w:jc w:val="both"/>
        <w:rPr>
          <w:rFonts w:asciiTheme="minorHAnsi" w:hAnsiTheme="minorHAnsi" w:cstheme="minorHAnsi"/>
          <w:sz w:val="20"/>
          <w:szCs w:val="20"/>
        </w:rPr>
      </w:pPr>
      <w:r w:rsidRPr="00C0655F">
        <w:rPr>
          <w:rFonts w:asciiTheme="minorHAnsi" w:hAnsiTheme="minorHAnsi" w:cstheme="minorHAnsi"/>
          <w:sz w:val="20"/>
          <w:szCs w:val="20"/>
        </w:rPr>
        <w:t>इन स्थितियों, और उनके जैसे अन्य, जहां बेल के प्रति वफादारी से समझौता किया जा सकता है, से बचा जाना चाहिए। यदि आपको लगता है कि आप संभावित हितों के टकराव में शामिल हैं, तो आपको अपने पर्यवेक्षक या बेल के वरिष्ठ प्रबंधन के साथ इस पर चर्चा करनी चाहिए।</w:t>
      </w:r>
    </w:p>
    <w:p w14:paraId="6CE11FDC" w14:textId="77777777" w:rsidR="007E2827" w:rsidRPr="00C0655F" w:rsidRDefault="007E2827">
      <w:pPr>
        <w:pStyle w:val="BodyText"/>
        <w:spacing w:before="1"/>
        <w:rPr>
          <w:rFonts w:asciiTheme="minorHAnsi" w:hAnsiTheme="minorHAnsi" w:cstheme="minorHAnsi"/>
          <w:sz w:val="20"/>
          <w:szCs w:val="20"/>
        </w:rPr>
      </w:pPr>
    </w:p>
    <w:p w14:paraId="13902F70" w14:textId="77777777" w:rsidR="00E50BD4" w:rsidRPr="00C0655F" w:rsidRDefault="00E50BD4">
      <w:pPr>
        <w:pStyle w:val="BodyText"/>
        <w:spacing w:before="1"/>
        <w:rPr>
          <w:rFonts w:asciiTheme="minorHAnsi" w:hAnsiTheme="minorHAnsi" w:cstheme="minorHAnsi"/>
          <w:sz w:val="20"/>
          <w:szCs w:val="20"/>
        </w:rPr>
      </w:pPr>
    </w:p>
    <w:p w14:paraId="1D78A08D" w14:textId="4C90CFD3" w:rsidR="00E50BD4" w:rsidRPr="00C0655F" w:rsidRDefault="00B95194" w:rsidP="002249EF">
      <w:pPr>
        <w:pStyle w:val="Heading1"/>
        <w:ind w:right="16"/>
        <w:rPr>
          <w:rFonts w:asciiTheme="minorHAnsi" w:hAnsiTheme="minorHAnsi" w:cstheme="minorHAnsi"/>
          <w:spacing w:val="-5"/>
          <w:sz w:val="20"/>
          <w:szCs w:val="20"/>
        </w:rPr>
      </w:pPr>
      <w:bookmarkStart w:id="9" w:name="_Toc171597616"/>
      <w:r>
        <w:rPr>
          <w:rFonts w:ascii="Nirmala UI" w:hAnsi="Nirmala UI" w:cs="Nirmala UI" w:hint="cs"/>
          <w:sz w:val="20"/>
          <w:szCs w:val="20"/>
          <w:cs/>
          <w:lang w:bidi="hi-IN"/>
        </w:rPr>
        <w:t>बेल</w:t>
      </w:r>
      <w:r w:rsidR="00FF72B0" w:rsidRPr="00C0655F">
        <w:rPr>
          <w:rFonts w:asciiTheme="minorHAnsi" w:hAnsiTheme="minorHAnsi" w:cstheme="minorHAnsi"/>
          <w:sz w:val="20"/>
          <w:szCs w:val="20"/>
        </w:rPr>
        <w:t xml:space="preserve"> के </w:t>
      </w:r>
      <w:r w:rsidR="00B16088" w:rsidRPr="00B16088">
        <w:rPr>
          <w:rFonts w:ascii="Nirmala UI" w:hAnsi="Nirmala UI" w:cs="Nirmala UI" w:hint="cs"/>
          <w:sz w:val="20"/>
          <w:szCs w:val="20"/>
          <w:cs/>
          <w:lang w:bidi="hi-IN"/>
        </w:rPr>
        <w:t>प्रति</w:t>
      </w:r>
      <w:r w:rsidR="00FF72B0" w:rsidRPr="00C0655F">
        <w:rPr>
          <w:rFonts w:asciiTheme="minorHAnsi" w:hAnsiTheme="minorHAnsi" w:cstheme="minorHAnsi"/>
          <w:sz w:val="20"/>
          <w:szCs w:val="20"/>
        </w:rPr>
        <w:t xml:space="preserve"> जिम्मेदारियां</w:t>
      </w:r>
      <w:bookmarkEnd w:id="9"/>
    </w:p>
    <w:p w14:paraId="37B3F1ED" w14:textId="77777777" w:rsidR="009E2C56" w:rsidRPr="00C0655F" w:rsidRDefault="009E2C56" w:rsidP="00E50BD4">
      <w:pPr>
        <w:pStyle w:val="Heading1"/>
        <w:ind w:left="3" w:right="16"/>
        <w:rPr>
          <w:rFonts w:asciiTheme="minorHAnsi" w:hAnsiTheme="minorHAnsi" w:cstheme="minorHAnsi"/>
          <w:sz w:val="20"/>
          <w:szCs w:val="20"/>
        </w:rPr>
      </w:pPr>
    </w:p>
    <w:p w14:paraId="0D54ED7D" w14:textId="77777777" w:rsidR="007E2827" w:rsidRPr="00C0655F" w:rsidRDefault="00FF72B0" w:rsidP="00DA6189">
      <w:pPr>
        <w:pStyle w:val="Heading3"/>
        <w:ind w:left="0"/>
        <w:rPr>
          <w:rFonts w:asciiTheme="minorHAnsi" w:hAnsiTheme="minorHAnsi" w:cstheme="minorHAnsi"/>
          <w:sz w:val="20"/>
          <w:szCs w:val="20"/>
        </w:rPr>
      </w:pPr>
      <w:bookmarkStart w:id="10" w:name="_Toc171597617"/>
      <w:r w:rsidRPr="00C0655F">
        <w:rPr>
          <w:rFonts w:asciiTheme="minorHAnsi" w:hAnsiTheme="minorHAnsi" w:cstheme="minorHAnsi"/>
          <w:sz w:val="20"/>
          <w:szCs w:val="20"/>
        </w:rPr>
        <w:t>व्यवसाय के अवसर</w:t>
      </w:r>
      <w:bookmarkEnd w:id="10"/>
    </w:p>
    <w:p w14:paraId="0E278677" w14:textId="77777777" w:rsidR="007E2827" w:rsidRPr="00C0655F" w:rsidRDefault="007E2827">
      <w:pPr>
        <w:pStyle w:val="BodyText"/>
        <w:spacing w:before="1"/>
        <w:rPr>
          <w:rFonts w:asciiTheme="minorHAnsi" w:hAnsiTheme="minorHAnsi" w:cstheme="minorHAnsi"/>
          <w:b/>
          <w:sz w:val="20"/>
          <w:szCs w:val="20"/>
        </w:rPr>
      </w:pPr>
    </w:p>
    <w:p w14:paraId="1D5E4399" w14:textId="77777777" w:rsidR="007E2827" w:rsidRPr="00C0655F" w:rsidRDefault="00FF72B0" w:rsidP="0012738A">
      <w:pPr>
        <w:pStyle w:val="BodyText"/>
        <w:rPr>
          <w:rFonts w:asciiTheme="minorHAnsi" w:hAnsiTheme="minorHAnsi" w:cstheme="minorHAnsi"/>
          <w:sz w:val="20"/>
          <w:szCs w:val="20"/>
        </w:rPr>
      </w:pPr>
      <w:r w:rsidRPr="00C0655F">
        <w:rPr>
          <w:rFonts w:asciiTheme="minorHAnsi" w:hAnsiTheme="minorHAnsi" w:cstheme="minorHAnsi"/>
          <w:sz w:val="20"/>
          <w:szCs w:val="20"/>
        </w:rPr>
        <w:t xml:space="preserve">ऐसा करने का अवसर आने पर बेल के व्यावसायिक हितों को आगे बढ़ाने के लिए आप जिम्मेदार हैं। आपको यह नहीं करना </w:t>
      </w:r>
      <w:r w:rsidRPr="00C0655F">
        <w:rPr>
          <w:rFonts w:asciiTheme="minorHAnsi" w:hAnsiTheme="minorHAnsi" w:cstheme="minorHAnsi"/>
          <w:sz w:val="20"/>
          <w:szCs w:val="20"/>
        </w:rPr>
        <w:lastRenderedPageBreak/>
        <w:t>चाहिए:</w:t>
      </w:r>
    </w:p>
    <w:p w14:paraId="4453F92F" w14:textId="77777777" w:rsidR="007E2827" w:rsidRPr="00C0655F" w:rsidRDefault="00FF72B0" w:rsidP="00CE155D">
      <w:pPr>
        <w:pStyle w:val="ListParagraph"/>
        <w:numPr>
          <w:ilvl w:val="0"/>
          <w:numId w:val="4"/>
        </w:numPr>
        <w:tabs>
          <w:tab w:val="left" w:pos="1440"/>
        </w:tabs>
        <w:spacing w:before="267"/>
        <w:ind w:left="1440"/>
        <w:rPr>
          <w:rFonts w:asciiTheme="minorHAnsi" w:hAnsiTheme="minorHAnsi" w:cstheme="minorHAnsi"/>
          <w:sz w:val="20"/>
          <w:szCs w:val="20"/>
        </w:rPr>
      </w:pPr>
      <w:r w:rsidRPr="00C0655F">
        <w:rPr>
          <w:rFonts w:asciiTheme="minorHAnsi" w:hAnsiTheme="minorHAnsi" w:cstheme="minorHAnsi"/>
          <w:sz w:val="20"/>
          <w:szCs w:val="20"/>
        </w:rPr>
        <w:t>व्यक्तिगत लाभ के लिए कॉर्पोरेट संपत्ति, सूचना या बेल में एक स्थिति का उपयोग करें</w:t>
      </w:r>
    </w:p>
    <w:p w14:paraId="648B472E" w14:textId="77777777" w:rsidR="007E2827" w:rsidRPr="00C0655F" w:rsidRDefault="00FF72B0" w:rsidP="00CE155D">
      <w:pPr>
        <w:pStyle w:val="ListParagraph"/>
        <w:numPr>
          <w:ilvl w:val="0"/>
          <w:numId w:val="4"/>
        </w:numPr>
        <w:tabs>
          <w:tab w:val="left" w:pos="1440"/>
        </w:tabs>
        <w:spacing w:before="1"/>
        <w:ind w:left="1440" w:right="709"/>
        <w:rPr>
          <w:rFonts w:asciiTheme="minorHAnsi" w:hAnsiTheme="minorHAnsi" w:cstheme="minorHAnsi"/>
          <w:sz w:val="20"/>
          <w:szCs w:val="20"/>
        </w:rPr>
      </w:pPr>
      <w:r w:rsidRPr="00C0655F">
        <w:rPr>
          <w:rFonts w:asciiTheme="minorHAnsi" w:hAnsiTheme="minorHAnsi" w:cstheme="minorHAnsi"/>
          <w:sz w:val="20"/>
          <w:szCs w:val="20"/>
        </w:rPr>
        <w:t>किसी भी व्यावसायिक अवसर या विचार को उपयुक्त या दूसरों के लिए डायवर्ट करें जिसमें बेल की रुचि हो सकती है</w:t>
      </w:r>
    </w:p>
    <w:p w14:paraId="4E369803" w14:textId="67D5F107" w:rsidR="007E2827" w:rsidRPr="00C0655F" w:rsidRDefault="00FF72B0" w:rsidP="00CE155D">
      <w:pPr>
        <w:pStyle w:val="ListParagraph"/>
        <w:numPr>
          <w:ilvl w:val="0"/>
          <w:numId w:val="4"/>
        </w:numPr>
        <w:tabs>
          <w:tab w:val="left" w:pos="1440"/>
        </w:tabs>
        <w:ind w:left="1440"/>
        <w:rPr>
          <w:rFonts w:asciiTheme="minorHAnsi" w:hAnsiTheme="minorHAnsi" w:cstheme="minorHAnsi"/>
          <w:sz w:val="20"/>
          <w:szCs w:val="20"/>
        </w:rPr>
      </w:pPr>
      <w:r w:rsidRPr="00C0655F">
        <w:rPr>
          <w:rFonts w:asciiTheme="minorHAnsi" w:hAnsiTheme="minorHAnsi" w:cstheme="minorHAnsi"/>
          <w:sz w:val="20"/>
          <w:szCs w:val="20"/>
        </w:rPr>
        <w:t xml:space="preserve">किसी भी तरह से बेल के साथ </w:t>
      </w:r>
      <w:r w:rsidR="00AA1E3C" w:rsidRPr="00AA1E3C">
        <w:rPr>
          <w:rFonts w:ascii="Nirmala UI" w:hAnsi="Nirmala UI" w:cs="Nirmala UI" w:hint="cs"/>
          <w:sz w:val="20"/>
          <w:szCs w:val="20"/>
          <w:cs/>
          <w:lang w:bidi="hi-IN"/>
        </w:rPr>
        <w:t>प्रतिस्पर्धा</w:t>
      </w:r>
      <w:r w:rsidRPr="00C0655F">
        <w:rPr>
          <w:rFonts w:asciiTheme="minorHAnsi" w:hAnsiTheme="minorHAnsi" w:cstheme="minorHAnsi"/>
          <w:sz w:val="20"/>
          <w:szCs w:val="20"/>
        </w:rPr>
        <w:t xml:space="preserve"> करें</w:t>
      </w:r>
    </w:p>
    <w:p w14:paraId="1F727EF0" w14:textId="77777777" w:rsidR="007E2827" w:rsidRPr="00C0655F" w:rsidRDefault="007E2827">
      <w:pPr>
        <w:pStyle w:val="BodyText"/>
        <w:spacing w:before="267"/>
        <w:rPr>
          <w:rFonts w:asciiTheme="minorHAnsi" w:hAnsiTheme="minorHAnsi" w:cstheme="minorHAnsi"/>
          <w:sz w:val="20"/>
          <w:szCs w:val="20"/>
        </w:rPr>
      </w:pPr>
    </w:p>
    <w:p w14:paraId="067C7A7C" w14:textId="77777777" w:rsidR="007E2827" w:rsidRPr="00C0655F" w:rsidRDefault="00FF72B0" w:rsidP="0012738A">
      <w:pPr>
        <w:pStyle w:val="Heading3"/>
        <w:ind w:left="0"/>
        <w:rPr>
          <w:rFonts w:asciiTheme="minorHAnsi" w:hAnsiTheme="minorHAnsi" w:cstheme="minorHAnsi"/>
          <w:sz w:val="20"/>
          <w:szCs w:val="20"/>
        </w:rPr>
      </w:pPr>
      <w:bookmarkStart w:id="11" w:name="_Toc171597618"/>
      <w:r w:rsidRPr="00C0655F">
        <w:rPr>
          <w:rFonts w:asciiTheme="minorHAnsi" w:hAnsiTheme="minorHAnsi" w:cstheme="minorHAnsi"/>
          <w:sz w:val="20"/>
          <w:szCs w:val="20"/>
        </w:rPr>
        <w:t>कंपनी संसाधन</w:t>
      </w:r>
      <w:bookmarkEnd w:id="11"/>
    </w:p>
    <w:p w14:paraId="70738A7C" w14:textId="77777777" w:rsidR="007E2827" w:rsidRPr="00C0655F" w:rsidRDefault="007E2827">
      <w:pPr>
        <w:pStyle w:val="BodyText"/>
        <w:spacing w:before="1"/>
        <w:rPr>
          <w:rFonts w:asciiTheme="minorHAnsi" w:hAnsiTheme="minorHAnsi" w:cstheme="minorHAnsi"/>
          <w:b/>
          <w:sz w:val="20"/>
          <w:szCs w:val="20"/>
        </w:rPr>
      </w:pPr>
    </w:p>
    <w:p w14:paraId="1B94B408" w14:textId="433F479A" w:rsidR="007E2827" w:rsidRPr="00C0655F" w:rsidRDefault="00FF72B0" w:rsidP="0012738A">
      <w:pPr>
        <w:pStyle w:val="BodyText"/>
        <w:ind w:right="111"/>
        <w:rPr>
          <w:rFonts w:asciiTheme="minorHAnsi" w:hAnsiTheme="minorHAnsi" w:cstheme="minorHAnsi"/>
          <w:sz w:val="20"/>
          <w:szCs w:val="20"/>
        </w:rPr>
      </w:pPr>
      <w:r w:rsidRPr="00C0655F">
        <w:rPr>
          <w:rFonts w:asciiTheme="minorHAnsi" w:hAnsiTheme="minorHAnsi" w:cstheme="minorHAnsi"/>
          <w:sz w:val="20"/>
          <w:szCs w:val="20"/>
        </w:rPr>
        <w:t xml:space="preserve">बेल की संपत्ति को वैसे ही सुरक्षित रखें जैसे आप अपनी खुद की करेंगे। कॉर्पोरेट संसाधनों का प्रभावी उपयोग बेल की निचली रेखा के लिए महत्वपूर्ण है। आपको अपना काम करने में मदद करने के लिए उपलब्ध कराए गए बेल संसाधनों में कंप्यूटर, लैपटॉप, टेलीफोन, सेल फोन, इंटरनेट एक्सेस और प्रजनन उपकरण शामिल हैं। बेल वैध व्यावसायिक गतिविधियों के लिए और एक सकारात्मक, </w:t>
      </w:r>
      <w:r w:rsidR="00BF7B75" w:rsidRPr="00BF7B75">
        <w:rPr>
          <w:rFonts w:ascii="Nirmala UI" w:hAnsi="Nirmala UI" w:cs="Nirmala UI" w:hint="cs"/>
          <w:sz w:val="20"/>
          <w:szCs w:val="20"/>
          <w:cs/>
          <w:lang w:bidi="hi-IN"/>
        </w:rPr>
        <w:t>वैध</w:t>
      </w:r>
      <w:r w:rsidR="00BF7B75" w:rsidRPr="00BF7B75">
        <w:rPr>
          <w:rFonts w:asciiTheme="minorHAnsi" w:hAnsiTheme="minorHAnsi" w:cs="Mangal"/>
          <w:sz w:val="20"/>
          <w:szCs w:val="20"/>
          <w:cs/>
          <w:lang w:bidi="hi-IN"/>
        </w:rPr>
        <w:t xml:space="preserve"> </w:t>
      </w:r>
      <w:r w:rsidRPr="00C0655F">
        <w:rPr>
          <w:rFonts w:asciiTheme="minorHAnsi" w:hAnsiTheme="minorHAnsi" w:cstheme="minorHAnsi"/>
          <w:sz w:val="20"/>
          <w:szCs w:val="20"/>
        </w:rPr>
        <w:t>व्यावसायिक माहौल का समर्थन करने के लिए इन संसाधनों और प्रौद्योगिकियों को बनाए रखता है। आप अपने नियंत्रण में रखी गई कॉर्पोरेट परिसंपत्तियों के लिए व्यक्तिगत रूप से जिम्मेदार हैं और ऐसे संसाधनों और प्रौद्योगिकी का उपयोग हर समय जिम्मेदारी और पेशेवर रूप से करने की उम्मीद की जाती है।</w:t>
      </w:r>
    </w:p>
    <w:p w14:paraId="32CB497C" w14:textId="77777777" w:rsidR="007E2827" w:rsidRPr="00C0655F" w:rsidRDefault="007E2827">
      <w:pPr>
        <w:pStyle w:val="BodyText"/>
        <w:rPr>
          <w:rFonts w:asciiTheme="minorHAnsi" w:hAnsiTheme="minorHAnsi" w:cstheme="minorHAnsi"/>
          <w:sz w:val="20"/>
          <w:szCs w:val="20"/>
        </w:rPr>
      </w:pPr>
    </w:p>
    <w:p w14:paraId="3BCEE4D3" w14:textId="35C7C7B4" w:rsidR="007E2827" w:rsidRPr="00C0655F" w:rsidRDefault="00FF72B0" w:rsidP="00CE155D">
      <w:pPr>
        <w:pStyle w:val="ListParagraph"/>
        <w:numPr>
          <w:ilvl w:val="0"/>
          <w:numId w:val="4"/>
        </w:numPr>
        <w:tabs>
          <w:tab w:val="left" w:pos="1440"/>
        </w:tabs>
        <w:ind w:left="1440" w:right="168"/>
        <w:rPr>
          <w:rFonts w:asciiTheme="minorHAnsi" w:hAnsiTheme="minorHAnsi" w:cstheme="minorHAnsi"/>
          <w:sz w:val="20"/>
          <w:szCs w:val="20"/>
        </w:rPr>
      </w:pPr>
      <w:r w:rsidRPr="00C0655F">
        <w:rPr>
          <w:rFonts w:asciiTheme="minorHAnsi" w:hAnsiTheme="minorHAnsi" w:cstheme="minorHAnsi"/>
          <w:sz w:val="20"/>
          <w:szCs w:val="20"/>
        </w:rPr>
        <w:t xml:space="preserve">व्यक्तिगत प्रकृति के संचार के लिए </w:t>
      </w:r>
      <w:r w:rsidR="00B95194">
        <w:rPr>
          <w:rFonts w:ascii="Nirmala UI" w:hAnsi="Nirmala UI" w:cs="Nirmala UI" w:hint="cs"/>
          <w:sz w:val="20"/>
          <w:szCs w:val="20"/>
          <w:cs/>
          <w:lang w:bidi="hi-IN"/>
        </w:rPr>
        <w:t>बेल</w:t>
      </w:r>
      <w:r w:rsidRPr="00C0655F">
        <w:rPr>
          <w:rFonts w:asciiTheme="minorHAnsi" w:hAnsiTheme="minorHAnsi" w:cstheme="minorHAnsi"/>
          <w:sz w:val="20"/>
          <w:szCs w:val="20"/>
        </w:rPr>
        <w:t>-प्रदत्त प्रौद्योगिकियों और संपत्ति का उपयोग करना एक दुर्लभ आधार पर होना चाहिए</w:t>
      </w:r>
    </w:p>
    <w:p w14:paraId="0B2D5722" w14:textId="77777777" w:rsidR="007E2827" w:rsidRPr="00C0655F" w:rsidRDefault="00FF72B0" w:rsidP="00CE155D">
      <w:pPr>
        <w:pStyle w:val="ListParagraph"/>
        <w:numPr>
          <w:ilvl w:val="0"/>
          <w:numId w:val="4"/>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आपको किसी भी समय अनुपयुक्त सामग्री प्रदर्शित करने, संचारित करने या संग्रहीत करने के लिए Bel संपत्ति का उपयोग नहीं करना चाहिए</w:t>
      </w:r>
    </w:p>
    <w:p w14:paraId="65747D14" w14:textId="77777777" w:rsidR="007E2827" w:rsidRPr="00C0655F" w:rsidRDefault="00FF72B0" w:rsidP="00CE155D">
      <w:pPr>
        <w:pStyle w:val="ListParagraph"/>
        <w:numPr>
          <w:ilvl w:val="0"/>
          <w:numId w:val="4"/>
        </w:numPr>
        <w:tabs>
          <w:tab w:val="left" w:pos="1440"/>
        </w:tabs>
        <w:ind w:left="1440" w:right="242"/>
        <w:rPr>
          <w:rFonts w:asciiTheme="minorHAnsi" w:hAnsiTheme="minorHAnsi" w:cstheme="minorHAnsi"/>
          <w:sz w:val="20"/>
          <w:szCs w:val="20"/>
        </w:rPr>
      </w:pPr>
      <w:r w:rsidRPr="00C0655F">
        <w:rPr>
          <w:rFonts w:asciiTheme="minorHAnsi" w:hAnsiTheme="minorHAnsi" w:cstheme="minorHAnsi"/>
          <w:sz w:val="20"/>
          <w:szCs w:val="20"/>
        </w:rPr>
        <w:t>आप इन संसाधनों को क्षति, विनाश, वायरस, परिवर्तन, चोरी, धोखाधड़ी हेरफेर और अनधिकृत पहुंच, प्रकटीकरण या उपयोग से बचाने के लिए जिम्मेदार हैं</w:t>
      </w:r>
    </w:p>
    <w:p w14:paraId="40EF5E47" w14:textId="77777777" w:rsidR="007E2827" w:rsidRPr="00C0655F" w:rsidRDefault="007E2827">
      <w:pPr>
        <w:pStyle w:val="BodyText"/>
        <w:spacing w:before="16"/>
        <w:rPr>
          <w:rFonts w:asciiTheme="minorHAnsi" w:hAnsiTheme="minorHAnsi" w:cstheme="minorHAnsi"/>
          <w:sz w:val="20"/>
          <w:szCs w:val="20"/>
        </w:rPr>
      </w:pPr>
    </w:p>
    <w:p w14:paraId="3A00A6DB" w14:textId="77777777" w:rsidR="007E2827" w:rsidRPr="00C0655F" w:rsidRDefault="00FF72B0" w:rsidP="0012738A">
      <w:pPr>
        <w:pStyle w:val="Heading3"/>
        <w:ind w:left="0"/>
        <w:rPr>
          <w:rFonts w:asciiTheme="minorHAnsi" w:hAnsiTheme="minorHAnsi" w:cstheme="minorHAnsi"/>
          <w:sz w:val="20"/>
          <w:szCs w:val="20"/>
        </w:rPr>
      </w:pPr>
      <w:bookmarkStart w:id="12" w:name="_Toc171597619"/>
      <w:r w:rsidRPr="00C0655F">
        <w:rPr>
          <w:rFonts w:asciiTheme="minorHAnsi" w:hAnsiTheme="minorHAnsi" w:cstheme="minorHAnsi"/>
          <w:sz w:val="20"/>
          <w:szCs w:val="20"/>
        </w:rPr>
        <w:t>बौद्धिक सम्पदा</w:t>
      </w:r>
      <w:bookmarkEnd w:id="12"/>
    </w:p>
    <w:p w14:paraId="460DE9F6" w14:textId="77777777" w:rsidR="007E2827" w:rsidRPr="00C0655F" w:rsidRDefault="00FF72B0" w:rsidP="0012738A">
      <w:pPr>
        <w:pStyle w:val="BodyText"/>
        <w:spacing w:before="267"/>
        <w:ind w:right="139"/>
        <w:rPr>
          <w:rFonts w:asciiTheme="minorHAnsi" w:hAnsiTheme="minorHAnsi" w:cstheme="minorHAnsi"/>
          <w:sz w:val="20"/>
          <w:szCs w:val="20"/>
        </w:rPr>
      </w:pPr>
      <w:r w:rsidRPr="00C0655F">
        <w:rPr>
          <w:rFonts w:asciiTheme="minorHAnsi" w:hAnsiTheme="minorHAnsi" w:cstheme="minorHAnsi"/>
          <w:sz w:val="20"/>
          <w:szCs w:val="20"/>
        </w:rPr>
        <w:t>बेल की सफलता बेल की बौद्धिक संपदा की सुरक्षा पर निर्भर करती है, जिसमें आविष्कार, अनुसंधान और तकनीकी डेटा, सूत्र, खोज, डिजाइन, सुधार, विचार, विनिर्माण निर्देश, कंप्यूटर प्रोग्राम, ट्रेडमार्क, पेटेंट, कॉपीराइट, अप्रकाशित वित्तीय या मूल्य निर्धारण जानकारी, अन्य गोपनीय जानकारी और सभी संबंधित दस्तावेज शामिल हैं। गोपनीय जानकारी कोई भी जानकारी है जो बेल को बाज़ार में प्रतिस्पर्धा में बढ़त देती है या जो सार्वजनिक रूप से खुलासा होने पर बेल के व्यवसाय या कर्मियों को नुकसान पहुंचा सकती है। गोपनीय जानकारी में ग्राहक, बिक्री, विपणन और अन्य कॉर्पोरेट डेटाबेस, विपणन योजनाएं, सहयोगी कर्मियों के रिकॉर्ड, व्यावसायिक प्रस्ताव और रणनीतियाँ भी शामिल हैं। आपको बेल में अपने काम के माध्यम से प्राप्त सभी सूचनाओं को गोपनीय बेल जानकारी के रूप में मानना चाहिए।</w:t>
      </w:r>
    </w:p>
    <w:p w14:paraId="1ED56A5F" w14:textId="13B2619F" w:rsidR="007E2827" w:rsidRPr="00C0655F" w:rsidRDefault="00FF72B0" w:rsidP="0012738A">
      <w:pPr>
        <w:pStyle w:val="BodyText"/>
        <w:spacing w:before="268"/>
        <w:ind w:right="210"/>
        <w:rPr>
          <w:rFonts w:asciiTheme="minorHAnsi" w:hAnsiTheme="minorHAnsi" w:cstheme="minorHAnsi"/>
          <w:sz w:val="20"/>
          <w:szCs w:val="20"/>
        </w:rPr>
      </w:pPr>
      <w:r w:rsidRPr="00C0655F">
        <w:rPr>
          <w:rFonts w:asciiTheme="minorHAnsi" w:hAnsiTheme="minorHAnsi" w:cstheme="minorHAnsi"/>
          <w:sz w:val="20"/>
          <w:szCs w:val="20"/>
        </w:rPr>
        <w:t xml:space="preserve">यदि आपके पास बेल गोपनीय जानकारी तक पहुंच है, तो आप बेल की बौद्धिक संपदा की रक्षा और </w:t>
      </w:r>
      <w:r w:rsidR="00E7767C" w:rsidRPr="00E7767C">
        <w:rPr>
          <w:rFonts w:ascii="Nirmala UI" w:hAnsi="Nirmala UI" w:cs="Nirmala UI" w:hint="cs"/>
          <w:sz w:val="20"/>
          <w:szCs w:val="20"/>
          <w:cs/>
          <w:lang w:bidi="hi-IN"/>
        </w:rPr>
        <w:t>उसे</w:t>
      </w:r>
      <w:r w:rsidR="00E7767C" w:rsidRPr="00E7767C">
        <w:rPr>
          <w:rFonts w:asciiTheme="minorHAnsi" w:hAnsiTheme="minorHAnsi" w:cs="Mangal"/>
          <w:sz w:val="20"/>
          <w:szCs w:val="20"/>
          <w:cs/>
          <w:lang w:bidi="hi-IN"/>
        </w:rPr>
        <w:t xml:space="preserve"> </w:t>
      </w:r>
      <w:r w:rsidR="00E7767C" w:rsidRPr="00E7767C">
        <w:rPr>
          <w:rFonts w:ascii="Nirmala UI" w:hAnsi="Nirmala UI" w:cs="Nirmala UI" w:hint="cs"/>
          <w:sz w:val="20"/>
          <w:szCs w:val="20"/>
          <w:cs/>
          <w:lang w:bidi="hi-IN"/>
        </w:rPr>
        <w:t>बनाये</w:t>
      </w:r>
      <w:r w:rsidR="00E7767C" w:rsidRPr="00E7767C">
        <w:rPr>
          <w:rFonts w:asciiTheme="minorHAnsi" w:hAnsiTheme="minorHAnsi" w:cs="Mangal"/>
          <w:sz w:val="20"/>
          <w:szCs w:val="20"/>
          <w:cs/>
          <w:lang w:bidi="hi-IN"/>
        </w:rPr>
        <w:t xml:space="preserve"> </w:t>
      </w:r>
      <w:r w:rsidR="00E7767C" w:rsidRPr="00E7767C">
        <w:rPr>
          <w:rFonts w:ascii="Nirmala UI" w:hAnsi="Nirmala UI" w:cs="Nirmala UI" w:hint="cs"/>
          <w:sz w:val="20"/>
          <w:szCs w:val="20"/>
          <w:cs/>
          <w:lang w:bidi="hi-IN"/>
        </w:rPr>
        <w:t>ऱखने</w:t>
      </w:r>
      <w:r w:rsidR="00E7767C" w:rsidRPr="00E7767C">
        <w:rPr>
          <w:rFonts w:asciiTheme="minorHAnsi" w:hAnsiTheme="minorHAnsi" w:cs="Mangal"/>
          <w:sz w:val="20"/>
          <w:szCs w:val="20"/>
          <w:cs/>
          <w:lang w:bidi="hi-IN"/>
        </w:rPr>
        <w:t xml:space="preserve"> </w:t>
      </w:r>
      <w:r w:rsidR="00E7767C" w:rsidRPr="00E7767C">
        <w:rPr>
          <w:rFonts w:ascii="Nirmala UI" w:hAnsi="Nirmala UI" w:cs="Nirmala UI" w:hint="cs"/>
          <w:sz w:val="20"/>
          <w:szCs w:val="20"/>
          <w:cs/>
          <w:lang w:bidi="hi-IN"/>
        </w:rPr>
        <w:t>के</w:t>
      </w:r>
      <w:r w:rsidR="00E7767C" w:rsidRPr="00E7767C">
        <w:rPr>
          <w:rFonts w:asciiTheme="minorHAnsi" w:hAnsiTheme="minorHAnsi" w:cs="Mangal"/>
          <w:sz w:val="20"/>
          <w:szCs w:val="20"/>
          <w:cs/>
          <w:lang w:bidi="hi-IN"/>
        </w:rPr>
        <w:t xml:space="preserve"> </w:t>
      </w:r>
      <w:r w:rsidR="00E7767C" w:rsidRPr="00E7767C">
        <w:rPr>
          <w:rFonts w:ascii="Nirmala UI" w:hAnsi="Nirmala UI" w:cs="Nirmala UI" w:hint="cs"/>
          <w:sz w:val="20"/>
          <w:szCs w:val="20"/>
          <w:cs/>
          <w:lang w:bidi="hi-IN"/>
        </w:rPr>
        <w:t>लिए</w:t>
      </w:r>
      <w:r w:rsidR="00E7767C" w:rsidRPr="00E7767C">
        <w:rPr>
          <w:rFonts w:asciiTheme="minorHAnsi" w:hAnsiTheme="minorHAnsi" w:cs="Mangal"/>
          <w:sz w:val="20"/>
          <w:szCs w:val="20"/>
          <w:cs/>
          <w:lang w:bidi="hi-IN"/>
        </w:rPr>
        <w:t xml:space="preserve"> </w:t>
      </w:r>
      <w:r w:rsidRPr="00C0655F">
        <w:rPr>
          <w:rFonts w:asciiTheme="minorHAnsi" w:hAnsiTheme="minorHAnsi" w:cstheme="minorHAnsi"/>
          <w:sz w:val="20"/>
          <w:szCs w:val="20"/>
        </w:rPr>
        <w:t>बाध्य हैं और प्रतियोगियों, ग्राहकों, आपूर्तिकर्ताओं, ठेकेदारों और अन्य व्यावसायिक भागीदारों के साथ-साथ पूर्व सहयोगियों और प्रतियोगियों की संवेदनशील जानकारी के साथ जिम्मेदारी से कार्य करते हैं। किसी प्रतियोगी के बारे में गोपनीय जानकारी प्राप्त करने के लिए आपको अनुचित साधनों का उपयोग नहीं करना चाहिए।</w:t>
      </w:r>
    </w:p>
    <w:p w14:paraId="7C5E767B" w14:textId="77777777" w:rsidR="007E2827" w:rsidRPr="00C0655F" w:rsidRDefault="007E2827">
      <w:pPr>
        <w:pStyle w:val="BodyText"/>
        <w:spacing w:before="2"/>
        <w:rPr>
          <w:rFonts w:asciiTheme="minorHAnsi" w:hAnsiTheme="minorHAnsi" w:cstheme="minorHAnsi"/>
          <w:sz w:val="20"/>
          <w:szCs w:val="20"/>
        </w:rPr>
      </w:pPr>
    </w:p>
    <w:p w14:paraId="4EF440D2" w14:textId="77777777" w:rsidR="009E2C56" w:rsidRPr="00C0655F" w:rsidRDefault="00FF72B0" w:rsidP="0012738A">
      <w:pPr>
        <w:pStyle w:val="BodyText"/>
        <w:ind w:right="120"/>
        <w:rPr>
          <w:rFonts w:asciiTheme="minorHAnsi" w:hAnsiTheme="minorHAnsi" w:cstheme="minorHAnsi"/>
          <w:sz w:val="20"/>
          <w:szCs w:val="20"/>
        </w:rPr>
      </w:pPr>
      <w:r w:rsidRPr="00C0655F">
        <w:rPr>
          <w:rFonts w:asciiTheme="minorHAnsi" w:hAnsiTheme="minorHAnsi" w:cstheme="minorHAnsi"/>
          <w:sz w:val="20"/>
          <w:szCs w:val="20"/>
        </w:rPr>
        <w:t>बेल एसोसिएट्स, आपूर्तिकर्ताओं और ठेकेदारों को बेल गोपनीय जानकारी और बौद्धिक संपदा के उपयोग के संबंध में समझौतों पर हस्ताक्षर करने की आवश्यकता होती है। बेल छोड़ने पर, आपको गोपनीय जानकारी वाले किसी भी दस्तावेज़ या अन्य सामग्री की प्रतिलिपि बनाने या बनाए रखने से प्रतिबंधित किया जाता है। पूर्व सहयोगी अभी भी बेल में अपने रोजगार के दौरान सीखी गई जानकारी की गोपनीयता बनाए रखने के लिए बाध्य हैं।</w:t>
      </w:r>
    </w:p>
    <w:p w14:paraId="0B67A71D" w14:textId="77777777" w:rsidR="009E2C56" w:rsidRPr="00C0655F" w:rsidRDefault="009E2C56" w:rsidP="009E2C56">
      <w:pPr>
        <w:pStyle w:val="BodyText"/>
        <w:ind w:left="100" w:right="120"/>
        <w:rPr>
          <w:rFonts w:asciiTheme="minorHAnsi" w:hAnsiTheme="minorHAnsi" w:cstheme="minorHAnsi"/>
          <w:sz w:val="20"/>
          <w:szCs w:val="20"/>
        </w:rPr>
      </w:pPr>
    </w:p>
    <w:p w14:paraId="2282A973" w14:textId="77777777" w:rsidR="009E2C56" w:rsidRPr="00C0655F" w:rsidRDefault="009E2C56" w:rsidP="009E2C56">
      <w:pPr>
        <w:pStyle w:val="BodyText"/>
        <w:ind w:left="100" w:right="120"/>
        <w:rPr>
          <w:rFonts w:asciiTheme="minorHAnsi" w:hAnsiTheme="minorHAnsi" w:cstheme="minorHAnsi"/>
          <w:sz w:val="20"/>
          <w:szCs w:val="20"/>
        </w:rPr>
      </w:pPr>
    </w:p>
    <w:p w14:paraId="09AB772C" w14:textId="77777777" w:rsidR="007E2827" w:rsidRPr="00C0655F" w:rsidRDefault="00FF72B0" w:rsidP="002249EF">
      <w:pPr>
        <w:pStyle w:val="BodyText"/>
        <w:ind w:right="120"/>
        <w:jc w:val="center"/>
        <w:rPr>
          <w:rFonts w:asciiTheme="minorHAnsi" w:hAnsiTheme="minorHAnsi" w:cstheme="minorHAnsi"/>
          <w:b/>
          <w:bCs/>
          <w:spacing w:val="-2"/>
          <w:sz w:val="20"/>
          <w:szCs w:val="20"/>
        </w:rPr>
      </w:pPr>
      <w:r w:rsidRPr="00C0655F">
        <w:rPr>
          <w:rFonts w:asciiTheme="minorHAnsi" w:hAnsiTheme="minorHAnsi" w:cstheme="minorHAnsi"/>
          <w:b/>
          <w:bCs/>
          <w:sz w:val="20"/>
          <w:szCs w:val="20"/>
        </w:rPr>
        <w:t>एक दूसरे के प्रति जिम्मेदारियां</w:t>
      </w:r>
    </w:p>
    <w:p w14:paraId="12079706" w14:textId="77777777" w:rsidR="009E2C56" w:rsidRPr="00C0655F" w:rsidRDefault="009E2C56" w:rsidP="009E2C56">
      <w:pPr>
        <w:pStyle w:val="BodyText"/>
        <w:ind w:left="100" w:right="120"/>
        <w:jc w:val="center"/>
        <w:rPr>
          <w:rFonts w:asciiTheme="minorHAnsi" w:hAnsiTheme="minorHAnsi" w:cstheme="minorHAnsi"/>
          <w:b/>
          <w:bCs/>
          <w:sz w:val="20"/>
          <w:szCs w:val="20"/>
        </w:rPr>
      </w:pPr>
    </w:p>
    <w:p w14:paraId="483971F5" w14:textId="12D49EEA" w:rsidR="009E2C56" w:rsidRDefault="00FF72B0" w:rsidP="00C0655F">
      <w:pPr>
        <w:pStyle w:val="BodyText"/>
        <w:rPr>
          <w:rFonts w:ascii="Nirmala UI" w:hAnsi="Nirmala UI" w:cs="Nirmala UI"/>
          <w:sz w:val="20"/>
          <w:szCs w:val="20"/>
        </w:rPr>
      </w:pPr>
      <w:r w:rsidRPr="00C0655F">
        <w:rPr>
          <w:rFonts w:asciiTheme="minorHAnsi" w:hAnsiTheme="minorHAnsi" w:cstheme="minorHAnsi"/>
          <w:sz w:val="20"/>
          <w:szCs w:val="20"/>
        </w:rPr>
        <w:t xml:space="preserve">हम प्रत्येक ऐसे कार्य या गतिविधि की रिपोर्ट करने के लिए ज़िम्मेदार हैं जिसे अनैतिक के रूप में देखा जा सकता है। आप ऐसी </w:t>
      </w:r>
      <w:r w:rsidRPr="00C0655F">
        <w:rPr>
          <w:rFonts w:asciiTheme="minorHAnsi" w:hAnsiTheme="minorHAnsi" w:cstheme="minorHAnsi"/>
          <w:sz w:val="20"/>
          <w:szCs w:val="20"/>
        </w:rPr>
        <w:lastRenderedPageBreak/>
        <w:t xml:space="preserve">गतिविधियों की रिपोर्ट अपने प्रबंधक को या </w:t>
      </w:r>
      <w:hyperlink r:id="rId16" w:history="1">
        <w:r w:rsidR="00C568FB" w:rsidRPr="00005084">
          <w:rPr>
            <w:rStyle w:val="Hyperlink"/>
            <w:rFonts w:asciiTheme="minorHAnsi" w:hAnsiTheme="minorHAnsi" w:cstheme="minorHAnsi"/>
            <w:sz w:val="20"/>
            <w:szCs w:val="20"/>
          </w:rPr>
          <w:t>http://www.bel.ethicspoint.com/</w:t>
        </w:r>
      </w:hyperlink>
      <w:r w:rsidR="00C568FB">
        <w:rPr>
          <w:rFonts w:asciiTheme="minorHAnsi" w:hAnsiTheme="minorHAnsi" w:cstheme="minorHAnsi"/>
          <w:sz w:val="20"/>
          <w:szCs w:val="20"/>
        </w:rPr>
        <w:t xml:space="preserve"> </w:t>
      </w:r>
      <w:r w:rsidRPr="00C0655F">
        <w:rPr>
          <w:rFonts w:asciiTheme="minorHAnsi" w:hAnsiTheme="minorHAnsi" w:cstheme="minorHAnsi"/>
          <w:sz w:val="20"/>
          <w:szCs w:val="20"/>
        </w:rPr>
        <w:t xml:space="preserve"> पर बेल की एथिक्स कंप्लायंस हॉटलाइन/वेबसाइट के माध्यम से कर सकते </w:t>
      </w:r>
      <w:hyperlink r:id="rId17" w:history="1">
        <w:r w:rsidRPr="00C0655F">
          <w:rPr>
            <w:rFonts w:asciiTheme="minorHAnsi" w:hAnsiTheme="minorHAnsi" w:cstheme="minorHAnsi"/>
            <w:sz w:val="20"/>
            <w:szCs w:val="20"/>
          </w:rPr>
          <w:t>हैं।</w:t>
        </w:r>
      </w:hyperlink>
      <w:r w:rsidRPr="00C0655F">
        <w:rPr>
          <w:rFonts w:asciiTheme="minorHAnsi" w:hAnsiTheme="minorHAnsi" w:cstheme="minorHAnsi"/>
          <w:spacing w:val="40"/>
          <w:sz w:val="20"/>
          <w:szCs w:val="20"/>
        </w:rPr>
        <w:t xml:space="preserve"> </w:t>
      </w:r>
      <w:r w:rsidRPr="00C0655F">
        <w:rPr>
          <w:rFonts w:ascii="Nirmala UI" w:hAnsi="Nirmala UI" w:cs="Nirmala UI"/>
          <w:sz w:val="20"/>
          <w:szCs w:val="20"/>
        </w:rPr>
        <w:t>यहां</w:t>
      </w:r>
      <w:r w:rsidRPr="00C0655F">
        <w:rPr>
          <w:sz w:val="20"/>
          <w:szCs w:val="20"/>
        </w:rPr>
        <w:t xml:space="preserve"> </w:t>
      </w:r>
      <w:r w:rsidRPr="00C0655F">
        <w:rPr>
          <w:rFonts w:ascii="Nirmala UI" w:hAnsi="Nirmala UI" w:cs="Nirmala UI"/>
          <w:sz w:val="20"/>
          <w:szCs w:val="20"/>
        </w:rPr>
        <w:t>तक</w:t>
      </w:r>
      <w:r w:rsidRPr="00C0655F">
        <w:rPr>
          <w:sz w:val="20"/>
          <w:szCs w:val="20"/>
        </w:rPr>
        <w:t xml:space="preserve"> </w:t>
      </w:r>
      <w:r w:rsidRPr="00C0655F">
        <w:rPr>
          <w:rFonts w:ascii="Nirmala UI" w:hAnsi="Nirmala UI" w:cs="Nirmala UI"/>
          <w:sz w:val="20"/>
          <w:szCs w:val="20"/>
        </w:rPr>
        <w:t>कि</w:t>
      </w:r>
      <w:r w:rsidRPr="00C0655F">
        <w:rPr>
          <w:sz w:val="20"/>
          <w:szCs w:val="20"/>
        </w:rPr>
        <w:t xml:space="preserve"> </w:t>
      </w:r>
      <w:r w:rsidRPr="00C0655F">
        <w:rPr>
          <w:rFonts w:ascii="Nirmala UI" w:hAnsi="Nirmala UI" w:cs="Nirmala UI"/>
          <w:sz w:val="20"/>
          <w:szCs w:val="20"/>
        </w:rPr>
        <w:t>अगर</w:t>
      </w:r>
      <w:r w:rsidRPr="00C0655F">
        <w:rPr>
          <w:sz w:val="20"/>
          <w:szCs w:val="20"/>
        </w:rPr>
        <w:t xml:space="preserve"> </w:t>
      </w:r>
      <w:r w:rsidRPr="00C0655F">
        <w:rPr>
          <w:rFonts w:ascii="Nirmala UI" w:hAnsi="Nirmala UI" w:cs="Nirmala UI"/>
          <w:sz w:val="20"/>
          <w:szCs w:val="20"/>
        </w:rPr>
        <w:t>आप</w:t>
      </w:r>
      <w:r w:rsidRPr="00C0655F">
        <w:rPr>
          <w:sz w:val="20"/>
          <w:szCs w:val="20"/>
        </w:rPr>
        <w:t xml:space="preserve"> </w:t>
      </w:r>
      <w:r w:rsidRPr="00C0655F">
        <w:rPr>
          <w:rFonts w:ascii="Nirmala UI" w:hAnsi="Nirmala UI" w:cs="Nirmala UI"/>
          <w:sz w:val="20"/>
          <w:szCs w:val="20"/>
        </w:rPr>
        <w:t>सीधे</w:t>
      </w:r>
      <w:r w:rsidRPr="00C0655F">
        <w:rPr>
          <w:sz w:val="20"/>
          <w:szCs w:val="20"/>
        </w:rPr>
        <w:t xml:space="preserve"> </w:t>
      </w:r>
      <w:r w:rsidRPr="00C0655F">
        <w:rPr>
          <w:rFonts w:ascii="Nirmala UI" w:hAnsi="Nirmala UI" w:cs="Nirmala UI"/>
          <w:sz w:val="20"/>
          <w:szCs w:val="20"/>
        </w:rPr>
        <w:t>तौर</w:t>
      </w:r>
      <w:r w:rsidRPr="00C0655F">
        <w:rPr>
          <w:sz w:val="20"/>
          <w:szCs w:val="20"/>
        </w:rPr>
        <w:t xml:space="preserve"> </w:t>
      </w:r>
      <w:r w:rsidRPr="00C0655F">
        <w:rPr>
          <w:rFonts w:ascii="Nirmala UI" w:hAnsi="Nirmala UI" w:cs="Nirmala UI"/>
          <w:sz w:val="20"/>
          <w:szCs w:val="20"/>
        </w:rPr>
        <w:t>पर</w:t>
      </w:r>
      <w:r w:rsidRPr="00C0655F">
        <w:rPr>
          <w:sz w:val="20"/>
          <w:szCs w:val="20"/>
        </w:rPr>
        <w:t xml:space="preserve"> </w:t>
      </w:r>
      <w:r w:rsidRPr="00C0655F">
        <w:rPr>
          <w:rFonts w:ascii="Nirmala UI" w:hAnsi="Nirmala UI" w:cs="Nirmala UI"/>
          <w:sz w:val="20"/>
          <w:szCs w:val="20"/>
        </w:rPr>
        <w:t>शामिल</w:t>
      </w:r>
      <w:r w:rsidRPr="00C0655F">
        <w:rPr>
          <w:sz w:val="20"/>
          <w:szCs w:val="20"/>
        </w:rPr>
        <w:t xml:space="preserve"> </w:t>
      </w:r>
      <w:r w:rsidRPr="00C0655F">
        <w:rPr>
          <w:rFonts w:ascii="Nirmala UI" w:hAnsi="Nirmala UI" w:cs="Nirmala UI"/>
          <w:sz w:val="20"/>
          <w:szCs w:val="20"/>
        </w:rPr>
        <w:t>नहीं</w:t>
      </w:r>
      <w:r w:rsidRPr="00C0655F">
        <w:rPr>
          <w:sz w:val="20"/>
          <w:szCs w:val="20"/>
        </w:rPr>
        <w:t xml:space="preserve"> </w:t>
      </w:r>
      <w:r w:rsidRPr="00C0655F">
        <w:rPr>
          <w:rFonts w:ascii="Nirmala UI" w:hAnsi="Nirmala UI" w:cs="Nirmala UI"/>
          <w:sz w:val="20"/>
          <w:szCs w:val="20"/>
        </w:rPr>
        <w:t>हैं</w:t>
      </w:r>
      <w:r w:rsidRPr="00C0655F">
        <w:rPr>
          <w:sz w:val="20"/>
          <w:szCs w:val="20"/>
        </w:rPr>
        <w:t xml:space="preserve">, </w:t>
      </w:r>
      <w:r w:rsidRPr="00C0655F">
        <w:rPr>
          <w:rFonts w:ascii="Nirmala UI" w:hAnsi="Nirmala UI" w:cs="Nirmala UI"/>
          <w:sz w:val="20"/>
          <w:szCs w:val="20"/>
        </w:rPr>
        <w:t>अगर</w:t>
      </w:r>
      <w:r w:rsidRPr="00C0655F">
        <w:rPr>
          <w:sz w:val="20"/>
          <w:szCs w:val="20"/>
        </w:rPr>
        <w:t xml:space="preserve"> </w:t>
      </w:r>
      <w:r w:rsidRPr="00C0655F">
        <w:rPr>
          <w:rFonts w:ascii="Nirmala UI" w:hAnsi="Nirmala UI" w:cs="Nirmala UI"/>
          <w:sz w:val="20"/>
          <w:szCs w:val="20"/>
        </w:rPr>
        <w:t>आप</w:t>
      </w:r>
      <w:r w:rsidRPr="00C0655F">
        <w:rPr>
          <w:sz w:val="20"/>
          <w:szCs w:val="20"/>
        </w:rPr>
        <w:t xml:space="preserve"> </w:t>
      </w:r>
      <w:r w:rsidRPr="00C0655F">
        <w:rPr>
          <w:rFonts w:ascii="Nirmala UI" w:hAnsi="Nirmala UI" w:cs="Nirmala UI"/>
          <w:sz w:val="20"/>
          <w:szCs w:val="20"/>
        </w:rPr>
        <w:t>इस</w:t>
      </w:r>
      <w:r w:rsidRPr="00C0655F">
        <w:rPr>
          <w:sz w:val="20"/>
          <w:szCs w:val="20"/>
        </w:rPr>
        <w:t xml:space="preserve"> </w:t>
      </w:r>
      <w:r w:rsidR="008A3F91">
        <w:rPr>
          <w:rFonts w:ascii="Nirmala UI" w:hAnsi="Nirmala UI" w:cs="Nirmala UI"/>
          <w:sz w:val="20"/>
          <w:szCs w:val="20"/>
          <w:cs/>
          <w:lang w:bidi="hi-IN"/>
        </w:rPr>
        <w:t>संहिता</w:t>
      </w:r>
      <w:r w:rsidRPr="00C0655F">
        <w:rPr>
          <w:sz w:val="20"/>
          <w:szCs w:val="20"/>
        </w:rPr>
        <w:t xml:space="preserve"> </w:t>
      </w:r>
      <w:r w:rsidRPr="00C0655F">
        <w:rPr>
          <w:rFonts w:ascii="Nirmala UI" w:hAnsi="Nirmala UI" w:cs="Nirmala UI"/>
          <w:sz w:val="20"/>
          <w:szCs w:val="20"/>
        </w:rPr>
        <w:t>या</w:t>
      </w:r>
      <w:r w:rsidRPr="00C0655F">
        <w:rPr>
          <w:sz w:val="20"/>
          <w:szCs w:val="20"/>
        </w:rPr>
        <w:t xml:space="preserve"> </w:t>
      </w:r>
      <w:r w:rsidRPr="00C0655F">
        <w:rPr>
          <w:rFonts w:ascii="Nirmala UI" w:hAnsi="Nirmala UI" w:cs="Nirmala UI"/>
          <w:sz w:val="20"/>
          <w:szCs w:val="20"/>
        </w:rPr>
        <w:t>बेल</w:t>
      </w:r>
      <w:r w:rsidRPr="00C0655F">
        <w:rPr>
          <w:sz w:val="20"/>
          <w:szCs w:val="20"/>
        </w:rPr>
        <w:t xml:space="preserve"> </w:t>
      </w:r>
      <w:r w:rsidRPr="00C0655F">
        <w:rPr>
          <w:rFonts w:ascii="Nirmala UI" w:hAnsi="Nirmala UI" w:cs="Nirmala UI"/>
          <w:sz w:val="20"/>
          <w:szCs w:val="20"/>
        </w:rPr>
        <w:t>की</w:t>
      </w:r>
      <w:r w:rsidRPr="00C0655F">
        <w:rPr>
          <w:sz w:val="20"/>
          <w:szCs w:val="20"/>
        </w:rPr>
        <w:t xml:space="preserve"> </w:t>
      </w:r>
      <w:r w:rsidRPr="00C0655F">
        <w:rPr>
          <w:rFonts w:ascii="Nirmala UI" w:hAnsi="Nirmala UI" w:cs="Nirmala UI"/>
          <w:sz w:val="20"/>
          <w:szCs w:val="20"/>
        </w:rPr>
        <w:t>व्यावसायिक</w:t>
      </w:r>
      <w:r w:rsidRPr="00C0655F">
        <w:rPr>
          <w:sz w:val="20"/>
          <w:szCs w:val="20"/>
        </w:rPr>
        <w:t xml:space="preserve"> </w:t>
      </w:r>
      <w:r w:rsidRPr="00C0655F">
        <w:rPr>
          <w:rFonts w:ascii="Nirmala UI" w:hAnsi="Nirmala UI" w:cs="Nirmala UI"/>
          <w:sz w:val="20"/>
          <w:szCs w:val="20"/>
        </w:rPr>
        <w:t>प्रथाओं</w:t>
      </w:r>
      <w:r w:rsidRPr="00C0655F">
        <w:rPr>
          <w:sz w:val="20"/>
          <w:szCs w:val="20"/>
        </w:rPr>
        <w:t xml:space="preserve"> </w:t>
      </w:r>
      <w:r w:rsidRPr="00C0655F">
        <w:rPr>
          <w:rFonts w:ascii="Nirmala UI" w:hAnsi="Nirmala UI" w:cs="Nirmala UI"/>
          <w:sz w:val="20"/>
          <w:szCs w:val="20"/>
        </w:rPr>
        <w:t>के</w:t>
      </w:r>
      <w:r w:rsidRPr="00C0655F">
        <w:rPr>
          <w:sz w:val="20"/>
          <w:szCs w:val="20"/>
        </w:rPr>
        <w:t xml:space="preserve"> </w:t>
      </w:r>
      <w:r w:rsidRPr="00C0655F">
        <w:rPr>
          <w:rFonts w:ascii="Nirmala UI" w:hAnsi="Nirmala UI" w:cs="Nirmala UI"/>
          <w:sz w:val="20"/>
          <w:szCs w:val="20"/>
        </w:rPr>
        <w:t>उल्लंघन</w:t>
      </w:r>
      <w:r w:rsidRPr="00C0655F">
        <w:rPr>
          <w:sz w:val="20"/>
          <w:szCs w:val="20"/>
        </w:rPr>
        <w:t xml:space="preserve"> </w:t>
      </w:r>
      <w:r w:rsidRPr="00C0655F">
        <w:rPr>
          <w:rFonts w:ascii="Nirmala UI" w:hAnsi="Nirmala UI" w:cs="Nirmala UI"/>
          <w:sz w:val="20"/>
          <w:szCs w:val="20"/>
        </w:rPr>
        <w:t>देखते</w:t>
      </w:r>
      <w:r w:rsidRPr="00C0655F">
        <w:rPr>
          <w:sz w:val="20"/>
          <w:szCs w:val="20"/>
        </w:rPr>
        <w:t xml:space="preserve"> </w:t>
      </w:r>
      <w:r w:rsidRPr="00C0655F">
        <w:rPr>
          <w:rFonts w:ascii="Nirmala UI" w:hAnsi="Nirmala UI" w:cs="Nirmala UI"/>
          <w:sz w:val="20"/>
          <w:szCs w:val="20"/>
        </w:rPr>
        <w:t>हैं</w:t>
      </w:r>
      <w:r w:rsidRPr="00C0655F">
        <w:rPr>
          <w:sz w:val="20"/>
          <w:szCs w:val="20"/>
        </w:rPr>
        <w:t xml:space="preserve">, </w:t>
      </w:r>
      <w:r w:rsidRPr="00C0655F">
        <w:rPr>
          <w:rFonts w:ascii="Nirmala UI" w:hAnsi="Nirmala UI" w:cs="Nirmala UI"/>
          <w:sz w:val="20"/>
          <w:szCs w:val="20"/>
        </w:rPr>
        <w:t>तो</w:t>
      </w:r>
      <w:r w:rsidRPr="00C0655F">
        <w:rPr>
          <w:sz w:val="20"/>
          <w:szCs w:val="20"/>
        </w:rPr>
        <w:t xml:space="preserve"> </w:t>
      </w:r>
      <w:r w:rsidRPr="00C0655F">
        <w:rPr>
          <w:rFonts w:ascii="Nirmala UI" w:hAnsi="Nirmala UI" w:cs="Nirmala UI"/>
          <w:sz w:val="20"/>
          <w:szCs w:val="20"/>
        </w:rPr>
        <w:t>ऐसे</w:t>
      </w:r>
      <w:r w:rsidRPr="00C0655F">
        <w:rPr>
          <w:sz w:val="20"/>
          <w:szCs w:val="20"/>
        </w:rPr>
        <w:t xml:space="preserve"> </w:t>
      </w:r>
      <w:r w:rsidRPr="00C0655F">
        <w:rPr>
          <w:rFonts w:ascii="Nirmala UI" w:hAnsi="Nirmala UI" w:cs="Nirmala UI"/>
          <w:sz w:val="20"/>
          <w:szCs w:val="20"/>
        </w:rPr>
        <w:t>उल्लंघनों</w:t>
      </w:r>
      <w:r w:rsidRPr="00C0655F">
        <w:rPr>
          <w:sz w:val="20"/>
          <w:szCs w:val="20"/>
        </w:rPr>
        <w:t xml:space="preserve"> </w:t>
      </w:r>
      <w:r w:rsidRPr="00C0655F">
        <w:rPr>
          <w:rFonts w:ascii="Nirmala UI" w:hAnsi="Nirmala UI" w:cs="Nirmala UI"/>
          <w:sz w:val="20"/>
          <w:szCs w:val="20"/>
        </w:rPr>
        <w:t>की</w:t>
      </w:r>
      <w:r w:rsidRPr="00C0655F">
        <w:rPr>
          <w:sz w:val="20"/>
          <w:szCs w:val="20"/>
        </w:rPr>
        <w:t xml:space="preserve"> </w:t>
      </w:r>
      <w:r w:rsidRPr="00C0655F">
        <w:rPr>
          <w:rFonts w:ascii="Nirmala UI" w:hAnsi="Nirmala UI" w:cs="Nirmala UI"/>
          <w:sz w:val="20"/>
          <w:szCs w:val="20"/>
        </w:rPr>
        <w:t>रिपोर्ट</w:t>
      </w:r>
      <w:r w:rsidRPr="00C0655F">
        <w:rPr>
          <w:sz w:val="20"/>
          <w:szCs w:val="20"/>
        </w:rPr>
        <w:t xml:space="preserve"> </w:t>
      </w:r>
      <w:r w:rsidRPr="00C0655F">
        <w:rPr>
          <w:rFonts w:ascii="Nirmala UI" w:hAnsi="Nirmala UI" w:cs="Nirmala UI"/>
          <w:sz w:val="20"/>
          <w:szCs w:val="20"/>
        </w:rPr>
        <w:t>करना</w:t>
      </w:r>
      <w:r w:rsidRPr="00C0655F">
        <w:rPr>
          <w:sz w:val="20"/>
          <w:szCs w:val="20"/>
        </w:rPr>
        <w:t xml:space="preserve"> </w:t>
      </w:r>
      <w:r w:rsidRPr="00C0655F">
        <w:rPr>
          <w:rFonts w:ascii="Nirmala UI" w:hAnsi="Nirmala UI" w:cs="Nirmala UI"/>
          <w:sz w:val="20"/>
          <w:szCs w:val="20"/>
        </w:rPr>
        <w:t>आपकी</w:t>
      </w:r>
      <w:r w:rsidRPr="00C0655F">
        <w:rPr>
          <w:sz w:val="20"/>
          <w:szCs w:val="20"/>
        </w:rPr>
        <w:t xml:space="preserve"> </w:t>
      </w:r>
      <w:r w:rsidRPr="00C0655F">
        <w:rPr>
          <w:rFonts w:ascii="Nirmala UI" w:hAnsi="Nirmala UI" w:cs="Nirmala UI"/>
          <w:sz w:val="20"/>
          <w:szCs w:val="20"/>
        </w:rPr>
        <w:t>जिम्मेदारी</w:t>
      </w:r>
      <w:r w:rsidRPr="00C0655F">
        <w:rPr>
          <w:sz w:val="20"/>
          <w:szCs w:val="20"/>
        </w:rPr>
        <w:t xml:space="preserve"> </w:t>
      </w:r>
      <w:r w:rsidRPr="00C0655F">
        <w:rPr>
          <w:rFonts w:ascii="Nirmala UI" w:hAnsi="Nirmala UI" w:cs="Nirmala UI"/>
          <w:sz w:val="20"/>
          <w:szCs w:val="20"/>
        </w:rPr>
        <w:t>है।</w:t>
      </w:r>
    </w:p>
    <w:p w14:paraId="4729E722" w14:textId="77777777" w:rsidR="000D2C79" w:rsidRPr="00C0655F" w:rsidRDefault="000D2C79" w:rsidP="00C0655F">
      <w:pPr>
        <w:pStyle w:val="BodyText"/>
        <w:rPr>
          <w:sz w:val="20"/>
          <w:szCs w:val="20"/>
        </w:rPr>
      </w:pPr>
    </w:p>
    <w:p w14:paraId="5ED5A75B" w14:textId="77777777" w:rsidR="009E2C56" w:rsidRPr="00C0655F" w:rsidRDefault="009E2C56" w:rsidP="009E2C56">
      <w:pPr>
        <w:pStyle w:val="BodyText"/>
        <w:ind w:left="101"/>
        <w:rPr>
          <w:rFonts w:asciiTheme="minorHAnsi" w:hAnsiTheme="minorHAnsi" w:cstheme="minorHAnsi"/>
          <w:sz w:val="20"/>
          <w:szCs w:val="20"/>
        </w:rPr>
      </w:pPr>
    </w:p>
    <w:p w14:paraId="458248B7" w14:textId="77777777" w:rsidR="007E2827" w:rsidRPr="00C0655F" w:rsidRDefault="00FF72B0" w:rsidP="0012738A">
      <w:pPr>
        <w:pStyle w:val="Heading3"/>
        <w:spacing w:before="1"/>
        <w:ind w:left="0"/>
        <w:rPr>
          <w:rFonts w:asciiTheme="minorHAnsi" w:hAnsiTheme="minorHAnsi" w:cstheme="minorHAnsi"/>
          <w:sz w:val="20"/>
          <w:szCs w:val="20"/>
        </w:rPr>
      </w:pPr>
      <w:bookmarkStart w:id="13" w:name="_Toc171597620"/>
      <w:r w:rsidRPr="00C0655F">
        <w:rPr>
          <w:rFonts w:asciiTheme="minorHAnsi" w:hAnsiTheme="minorHAnsi" w:cstheme="minorHAnsi"/>
          <w:sz w:val="20"/>
          <w:szCs w:val="20"/>
        </w:rPr>
        <w:t>समान अवसर</w:t>
      </w:r>
      <w:bookmarkEnd w:id="13"/>
    </w:p>
    <w:p w14:paraId="322C7B95" w14:textId="77777777" w:rsidR="007E2827" w:rsidRPr="00C0655F" w:rsidRDefault="007E2827">
      <w:pPr>
        <w:pStyle w:val="BodyText"/>
        <w:rPr>
          <w:rFonts w:asciiTheme="minorHAnsi" w:hAnsiTheme="minorHAnsi" w:cstheme="minorHAnsi"/>
          <w:b/>
          <w:sz w:val="20"/>
          <w:szCs w:val="20"/>
        </w:rPr>
      </w:pPr>
    </w:p>
    <w:p w14:paraId="6F8DDA91" w14:textId="10A8C600" w:rsidR="007E2827" w:rsidRPr="00C0655F" w:rsidRDefault="00B95194" w:rsidP="0012738A">
      <w:pPr>
        <w:pStyle w:val="BodyText"/>
        <w:ind w:right="151"/>
        <w:rPr>
          <w:rFonts w:asciiTheme="minorHAnsi" w:hAnsiTheme="minorHAnsi" w:cstheme="minorHAnsi"/>
          <w:sz w:val="20"/>
          <w:szCs w:val="20"/>
        </w:rPr>
      </w:pPr>
      <w:r>
        <w:rPr>
          <w:rFonts w:ascii="Nirmala UI" w:hAnsi="Nirmala UI" w:cs="Nirmala UI" w:hint="cs"/>
          <w:sz w:val="20"/>
          <w:szCs w:val="20"/>
          <w:cs/>
          <w:lang w:bidi="hi-IN"/>
        </w:rPr>
        <w:t>बेल</w:t>
      </w:r>
      <w:r w:rsidR="00FF72B0" w:rsidRPr="00C0655F">
        <w:rPr>
          <w:rFonts w:asciiTheme="minorHAnsi" w:hAnsiTheme="minorHAnsi" w:cstheme="minorHAnsi"/>
          <w:sz w:val="20"/>
          <w:szCs w:val="20"/>
        </w:rPr>
        <w:t xml:space="preserve"> रोजगार के लिए सभी सहयोगियों और आवेदकों को समान अवसर प्रदान करने के लिए प्रतिबद्ध है। सभी सहयोगियों और आवेदकों को उनकी योग्यता, प्रदर्शन कौशल और उपलब्धियों द्वारा मूल्यांकन किया जाता है, उम्र, जाति, रंग, धर्म, लिंग, यौन अभिविन्यास, लिंग पहचान, आनुवंशिक जानकारी, राष्ट्रीय मूल, विकलांगता, वयोवृद्ध स्थिति या संघीय, राज्य और स्थानीय कानूनों और अध्यादेशों द्वारा संरक्षित किसी भी अन्य वर्गीकरण के संबंध में। यह नीति रोजगार संबंध के सभी चरणों पर लागू होती है, जिसमें भर्ती, भर्ती, मूल्यांकन, पदोन्नति, प्रशिक्षण, स्थानांतरण, सुधारात्मक कार्रवाई, अनुशासन, मुआवजा और लाभ शामिल हैं। समान अवसर के संबंध में बेल की नीति का पालन करने के लिए आप जिम्मेदार हैं।</w:t>
      </w:r>
    </w:p>
    <w:p w14:paraId="3006EBE8" w14:textId="77777777" w:rsidR="007E2827" w:rsidRPr="00C0655F" w:rsidRDefault="00FF72B0" w:rsidP="0012738A">
      <w:pPr>
        <w:pStyle w:val="BodyText"/>
        <w:spacing w:before="267"/>
        <w:rPr>
          <w:rFonts w:asciiTheme="minorHAnsi" w:hAnsiTheme="minorHAnsi" w:cstheme="minorHAnsi"/>
          <w:sz w:val="20"/>
          <w:szCs w:val="20"/>
        </w:rPr>
      </w:pPr>
      <w:r w:rsidRPr="00C0655F">
        <w:rPr>
          <w:rFonts w:asciiTheme="minorHAnsi" w:hAnsiTheme="minorHAnsi" w:cstheme="minorHAnsi"/>
          <w:sz w:val="20"/>
          <w:szCs w:val="20"/>
        </w:rPr>
        <w:t>बेल विकलांग व्यक्तियों को यथोचित रूप से समायोजित करने के लिए प्रतिबद्ध है, यदि संभव हो तो, व्यक्ति के साथ एक अच्छी विश्वास चर्चा आयोजित करने और नौकरी के आवश्यक कार्यों की समीक्षा करने के बाद।</w:t>
      </w:r>
    </w:p>
    <w:p w14:paraId="1494E73F" w14:textId="77777777" w:rsidR="007E2827" w:rsidRPr="00C0655F" w:rsidRDefault="007E2827">
      <w:pPr>
        <w:pStyle w:val="BodyText"/>
        <w:spacing w:before="1"/>
        <w:rPr>
          <w:rFonts w:asciiTheme="minorHAnsi" w:hAnsiTheme="minorHAnsi" w:cstheme="minorHAnsi"/>
          <w:sz w:val="20"/>
          <w:szCs w:val="20"/>
        </w:rPr>
      </w:pPr>
    </w:p>
    <w:p w14:paraId="2F7805B3" w14:textId="77777777" w:rsidR="007E2827" w:rsidRPr="00C0655F" w:rsidRDefault="00FF72B0" w:rsidP="0012738A">
      <w:pPr>
        <w:pStyle w:val="Heading3"/>
        <w:ind w:left="0"/>
        <w:rPr>
          <w:rFonts w:asciiTheme="minorHAnsi" w:hAnsiTheme="minorHAnsi" w:cstheme="minorHAnsi"/>
          <w:sz w:val="20"/>
          <w:szCs w:val="20"/>
        </w:rPr>
      </w:pPr>
      <w:bookmarkStart w:id="14" w:name="_Toc171597621"/>
      <w:r w:rsidRPr="00C0655F">
        <w:rPr>
          <w:rFonts w:asciiTheme="minorHAnsi" w:hAnsiTheme="minorHAnsi" w:cstheme="minorHAnsi"/>
          <w:spacing w:val="-2"/>
          <w:sz w:val="20"/>
          <w:szCs w:val="20"/>
        </w:rPr>
        <w:t>गैर-उत्पीड़न</w:t>
      </w:r>
      <w:bookmarkEnd w:id="14"/>
    </w:p>
    <w:p w14:paraId="2A7F6524" w14:textId="77777777" w:rsidR="007E2827" w:rsidRPr="00C0655F" w:rsidRDefault="007E2827">
      <w:pPr>
        <w:pStyle w:val="BodyText"/>
        <w:rPr>
          <w:rFonts w:asciiTheme="minorHAnsi" w:hAnsiTheme="minorHAnsi" w:cstheme="minorHAnsi"/>
          <w:b/>
          <w:sz w:val="20"/>
          <w:szCs w:val="20"/>
        </w:rPr>
      </w:pPr>
    </w:p>
    <w:p w14:paraId="7457E9FF" w14:textId="39E3A6DD" w:rsidR="007E2827" w:rsidRPr="00C0655F" w:rsidRDefault="00FF72B0" w:rsidP="0012738A">
      <w:pPr>
        <w:pStyle w:val="BodyText"/>
        <w:spacing w:before="1"/>
        <w:ind w:right="210"/>
        <w:rPr>
          <w:rFonts w:asciiTheme="minorHAnsi" w:hAnsiTheme="minorHAnsi" w:cstheme="minorHAnsi"/>
          <w:sz w:val="20"/>
          <w:szCs w:val="20"/>
        </w:rPr>
      </w:pPr>
      <w:r w:rsidRPr="00C0655F">
        <w:rPr>
          <w:rFonts w:asciiTheme="minorHAnsi" w:hAnsiTheme="minorHAnsi" w:cstheme="minorHAnsi"/>
          <w:sz w:val="20"/>
          <w:szCs w:val="20"/>
        </w:rPr>
        <w:t>बेल गैरकानूनी उत्पीड़न और भेदभाव को प्रतिबंधित करता है, जिसमें व्यवहार, टिप्पणियां, ई-मेल संदेश या अन्य आचरण शामिल हैं जो डराने या आक्रमक वातावरण में योगदान कर सकते हैं। यह नीति सभी निदेशकों और अधिकारियों और सभी स्तरों पर सहयोगियों के साथ-साथ बेल के आपूर्तिकर्ताओं, ठेकेदारों, ग्राहकों और बेल स्थानों पर अन्य आगंतुकों के सहयोगियों और प्रतिनिधियों पर लागू होती है। बेल ने गैरकानूनी भेदभाव और उत्पीड़न से मुक्त कार्य वातावरण सुनिश्चित करने के लिए नीतियों और प्रक्रियाओं की स्थापना की है। ये नीतियां जाति, रंग, धर्म, राष्ट्रीय मूल, लिंग, यौन अभिविन्यास, लिंग पहचान, आनुवंशिक जानकारी, आयु, विकलांगता, वयोवृद्ध स्थिति, या किसी सहयोगी या आवेदक की किसी अन्य कानूनी रूप से संरक्षित विशेषता के आधार पर उत्पीड़न या भेदभाव को रोकती हैं। उल्लिखित कारकों में से किसी के आधार पर भेदभाव या उत्पीड़न निषिद्ध है।</w:t>
      </w:r>
    </w:p>
    <w:p w14:paraId="6BB8C642" w14:textId="77777777" w:rsidR="007E2827" w:rsidRPr="00C0655F" w:rsidRDefault="007E2827">
      <w:pPr>
        <w:pStyle w:val="BodyText"/>
        <w:rPr>
          <w:rFonts w:asciiTheme="minorHAnsi" w:hAnsiTheme="minorHAnsi" w:cstheme="minorHAnsi"/>
          <w:sz w:val="20"/>
          <w:szCs w:val="20"/>
        </w:rPr>
      </w:pPr>
    </w:p>
    <w:p w14:paraId="2A9ABE1A" w14:textId="6F4FB06C" w:rsidR="007E2827" w:rsidRPr="00C0655F" w:rsidRDefault="00FF72B0" w:rsidP="0012738A">
      <w:pPr>
        <w:pStyle w:val="BodyText"/>
        <w:ind w:right="111"/>
        <w:rPr>
          <w:rFonts w:asciiTheme="minorHAnsi" w:hAnsiTheme="minorHAnsi" w:cstheme="minorHAnsi"/>
          <w:sz w:val="20"/>
          <w:szCs w:val="20"/>
        </w:rPr>
      </w:pPr>
      <w:r w:rsidRPr="00C0655F">
        <w:rPr>
          <w:rFonts w:asciiTheme="minorHAnsi" w:hAnsiTheme="minorHAnsi" w:cstheme="minorHAnsi"/>
          <w:sz w:val="20"/>
          <w:szCs w:val="20"/>
        </w:rPr>
        <w:t xml:space="preserve">हमें तब बोलना चाहिए जब किसी का आचरण हमें या दूसरों को असहज करता है। उत्पीड़न होने पर तुरंत उसकी रिपोर्ट करने के लिए आप ज़िम्मेदार हैं। बेल की नीति के ऐसे उल्लंघनों की रिपोर्ट करने वाले व्यक्तियों के खिलाफ या ऐसे उल्लंघनों की जांच में जानकारी प्रदान करने वालों के खिलाफ प्रतिशोध बर्दाश्त नहीं किया जाएगा। </w:t>
      </w:r>
      <w:r w:rsidR="00B95194">
        <w:rPr>
          <w:rFonts w:ascii="Nirmala UI" w:hAnsi="Nirmala UI" w:cs="Nirmala UI" w:hint="cs"/>
          <w:sz w:val="20"/>
          <w:szCs w:val="20"/>
          <w:cs/>
          <w:lang w:bidi="hi-IN"/>
        </w:rPr>
        <w:t>बेल</w:t>
      </w:r>
      <w:r w:rsidRPr="00C0655F">
        <w:rPr>
          <w:rFonts w:asciiTheme="minorHAnsi" w:hAnsiTheme="minorHAnsi" w:cstheme="minorHAnsi"/>
          <w:sz w:val="20"/>
          <w:szCs w:val="20"/>
        </w:rPr>
        <w:t xml:space="preserve"> रोजगार की समाप्ति तक और सहित हमारी नीतियों का उल्लंघन करने वाले किसी भी उत्पीड़न या प्रतिशोध के संबंध में सुधारात्मक कार्रवाई और उचित अनुशासन लेने के लिए तुरंत कार्रवाई करेगा।</w:t>
      </w:r>
    </w:p>
    <w:p w14:paraId="5B2D8E2A" w14:textId="77777777" w:rsidR="0012738A" w:rsidRPr="00C0655F" w:rsidRDefault="0012738A" w:rsidP="0012738A">
      <w:pPr>
        <w:pStyle w:val="Heading3"/>
        <w:ind w:left="0"/>
        <w:rPr>
          <w:rFonts w:asciiTheme="minorHAnsi" w:hAnsiTheme="minorHAnsi" w:cstheme="minorHAnsi"/>
          <w:sz w:val="20"/>
          <w:szCs w:val="20"/>
        </w:rPr>
      </w:pPr>
    </w:p>
    <w:p w14:paraId="7DB3BA0B" w14:textId="77777777" w:rsidR="009E2C56" w:rsidRPr="00C0655F" w:rsidRDefault="00FF72B0" w:rsidP="0012738A">
      <w:pPr>
        <w:pStyle w:val="Heading3"/>
        <w:ind w:left="0"/>
        <w:rPr>
          <w:rFonts w:asciiTheme="minorHAnsi" w:hAnsiTheme="minorHAnsi" w:cstheme="minorHAnsi"/>
          <w:spacing w:val="-2"/>
          <w:sz w:val="20"/>
          <w:szCs w:val="20"/>
        </w:rPr>
      </w:pPr>
      <w:bookmarkStart w:id="15" w:name="_Toc171597622"/>
      <w:r w:rsidRPr="00C0655F">
        <w:rPr>
          <w:rFonts w:asciiTheme="minorHAnsi" w:hAnsiTheme="minorHAnsi" w:cstheme="minorHAnsi"/>
          <w:sz w:val="20"/>
          <w:szCs w:val="20"/>
        </w:rPr>
        <w:t>स्वास्थ्य और सुरक्षा</w:t>
      </w:r>
      <w:bookmarkEnd w:id="15"/>
    </w:p>
    <w:p w14:paraId="72F54190" w14:textId="77777777" w:rsidR="0012738A" w:rsidRPr="00C0655F" w:rsidRDefault="0012738A" w:rsidP="0012738A">
      <w:pPr>
        <w:pStyle w:val="BodyText"/>
        <w:spacing w:before="39"/>
        <w:ind w:right="210"/>
        <w:rPr>
          <w:rFonts w:asciiTheme="minorHAnsi" w:hAnsiTheme="minorHAnsi" w:cstheme="minorHAnsi"/>
          <w:sz w:val="20"/>
          <w:szCs w:val="20"/>
        </w:rPr>
      </w:pPr>
    </w:p>
    <w:p w14:paraId="45E11E09" w14:textId="77777777" w:rsidR="007E2827" w:rsidRPr="00C0655F" w:rsidRDefault="009E2C56" w:rsidP="0012738A">
      <w:pPr>
        <w:pStyle w:val="BodyText"/>
        <w:spacing w:before="39"/>
        <w:ind w:right="210"/>
        <w:rPr>
          <w:rFonts w:asciiTheme="minorHAnsi" w:hAnsiTheme="minorHAnsi" w:cstheme="minorHAnsi"/>
          <w:sz w:val="20"/>
          <w:szCs w:val="20"/>
        </w:rPr>
      </w:pPr>
      <w:r w:rsidRPr="00C0655F">
        <w:rPr>
          <w:rFonts w:asciiTheme="minorHAnsi" w:hAnsiTheme="minorHAnsi" w:cstheme="minorHAnsi"/>
          <w:sz w:val="20"/>
          <w:szCs w:val="20"/>
        </w:rPr>
        <w:t>बेल एक सुरक्षित और स्वस्थ कार्य वातावरण प्रदान करने के लिए प्रतिबद्ध है। हम में से प्रत्येक को खतरे की रोकथाम और दुर्घटनाओं और चोटों से बचने के लिए चौकस रहना चाहिए। आप अपनी नौकरी पर लागू होने वाले सुरक्षा और स्वास्थ्य नियमों और प्रथाओं का पालन करने के लिए जिम्मेदार हैं। आप अपनी और अपने सहकर्मियों की सुरक्षा के लिए आवश्यक सावधानी बरतने के लिए भी ज़िम्मेदार हैं, जिसमें उपयुक्त कपड़े और सुरक्षात्मक उपकरण पहनना और तुरंत दुर्घटनाओं, चोटों और असुरक्षित प्रथाओं या स्थितियों की रिपोर्ट सुविधा के प्रबंधक को करना शामिल है।</w:t>
      </w:r>
    </w:p>
    <w:p w14:paraId="684A0853" w14:textId="77777777" w:rsidR="0012738A" w:rsidRPr="00C0655F" w:rsidRDefault="0012738A" w:rsidP="0012738A">
      <w:pPr>
        <w:pStyle w:val="Heading3"/>
        <w:ind w:left="0"/>
        <w:rPr>
          <w:rFonts w:asciiTheme="minorHAnsi" w:hAnsiTheme="minorHAnsi" w:cstheme="minorHAnsi"/>
          <w:sz w:val="20"/>
          <w:szCs w:val="20"/>
        </w:rPr>
      </w:pPr>
    </w:p>
    <w:p w14:paraId="7B2E35CF" w14:textId="77777777" w:rsidR="007E2827" w:rsidRPr="00C0655F" w:rsidRDefault="00FF72B0" w:rsidP="0012738A">
      <w:pPr>
        <w:pStyle w:val="Heading3"/>
        <w:ind w:left="0"/>
        <w:rPr>
          <w:rFonts w:asciiTheme="minorHAnsi" w:hAnsiTheme="minorHAnsi" w:cstheme="minorHAnsi"/>
          <w:spacing w:val="-4"/>
          <w:sz w:val="20"/>
          <w:szCs w:val="20"/>
        </w:rPr>
      </w:pPr>
      <w:bookmarkStart w:id="16" w:name="_Toc171597623"/>
      <w:r w:rsidRPr="00C0655F">
        <w:rPr>
          <w:rFonts w:asciiTheme="minorHAnsi" w:hAnsiTheme="minorHAnsi" w:cstheme="minorHAnsi"/>
          <w:sz w:val="20"/>
          <w:szCs w:val="20"/>
        </w:rPr>
        <w:t>शराब और ड्रग्स</w:t>
      </w:r>
      <w:bookmarkEnd w:id="16"/>
    </w:p>
    <w:p w14:paraId="36D3485A" w14:textId="77777777" w:rsidR="0012738A" w:rsidRPr="00C0655F" w:rsidRDefault="0012738A" w:rsidP="009E2C56">
      <w:pPr>
        <w:pStyle w:val="BodyText"/>
        <w:ind w:right="210"/>
        <w:rPr>
          <w:rFonts w:asciiTheme="minorHAnsi" w:hAnsiTheme="minorHAnsi" w:cstheme="minorHAnsi"/>
          <w:sz w:val="20"/>
          <w:szCs w:val="20"/>
        </w:rPr>
      </w:pPr>
    </w:p>
    <w:p w14:paraId="628B6BCD" w14:textId="26994747" w:rsidR="007E2827" w:rsidRPr="00C0655F" w:rsidRDefault="00FF72B0" w:rsidP="009E2C56">
      <w:pPr>
        <w:pStyle w:val="BodyText"/>
        <w:ind w:right="210"/>
        <w:rPr>
          <w:rFonts w:asciiTheme="minorHAnsi" w:hAnsiTheme="minorHAnsi" w:cstheme="minorHAnsi"/>
          <w:sz w:val="20"/>
          <w:szCs w:val="20"/>
        </w:rPr>
      </w:pPr>
      <w:r w:rsidRPr="00C0655F">
        <w:rPr>
          <w:rFonts w:asciiTheme="minorHAnsi" w:hAnsiTheme="minorHAnsi" w:cstheme="minorHAnsi"/>
          <w:sz w:val="20"/>
          <w:szCs w:val="20"/>
        </w:rPr>
        <w:t>बेल एक सुरक्षित कार्य वातावरण प्रदान करने के लिए प्रतिबद्ध है। बेल सहयोगियों को व्यावसायिक घंटों के दौरान बेल के लिए काम करते समय अवैध दवाओं या शराब के उपयोग, रखने, वितरण या प्रभाव में होने से रोककर अपनी प्रतिबद्धता को मजबूत करता है। इसके अलावा, बेल के वरिष्ठ प्रबंधन द्वारा अधिकृत को छोड़कर, बेल परिसर में शराब की अनुमति नहीं है।</w:t>
      </w:r>
    </w:p>
    <w:p w14:paraId="19B37FC7" w14:textId="77777777" w:rsidR="007E2827" w:rsidRPr="00C0655F" w:rsidRDefault="007E2827">
      <w:pPr>
        <w:pStyle w:val="BodyText"/>
        <w:spacing w:before="1"/>
        <w:rPr>
          <w:rFonts w:asciiTheme="minorHAnsi" w:hAnsiTheme="minorHAnsi" w:cstheme="minorHAnsi"/>
          <w:sz w:val="20"/>
          <w:szCs w:val="20"/>
        </w:rPr>
      </w:pPr>
    </w:p>
    <w:p w14:paraId="1639A2C7" w14:textId="77777777" w:rsidR="007E2827" w:rsidRPr="00C0655F" w:rsidRDefault="00FF72B0" w:rsidP="0012738A">
      <w:pPr>
        <w:pStyle w:val="BodyText"/>
        <w:ind w:right="134"/>
        <w:rPr>
          <w:rFonts w:asciiTheme="minorHAnsi" w:hAnsiTheme="minorHAnsi" w:cstheme="minorHAnsi"/>
          <w:sz w:val="20"/>
          <w:szCs w:val="20"/>
        </w:rPr>
      </w:pPr>
      <w:r w:rsidRPr="00C0655F">
        <w:rPr>
          <w:rFonts w:asciiTheme="minorHAnsi" w:hAnsiTheme="minorHAnsi" w:cstheme="minorHAnsi"/>
          <w:sz w:val="20"/>
          <w:szCs w:val="20"/>
        </w:rPr>
        <w:t xml:space="preserve">इसके अलावा, बेल अपने नौकरी आवेदकों और उसके सहयोगियों का परीक्षण कर सकता है। एक सहयोगी को परीक्षण के लिए </w:t>
      </w:r>
      <w:r w:rsidRPr="00C0655F">
        <w:rPr>
          <w:rFonts w:asciiTheme="minorHAnsi" w:hAnsiTheme="minorHAnsi" w:cstheme="minorHAnsi"/>
          <w:sz w:val="20"/>
          <w:szCs w:val="20"/>
        </w:rPr>
        <w:lastRenderedPageBreak/>
        <w:t>प्रस्तुत करने की आवश्यकता हो सकती है जब नौकरी का प्रदर्शन या व्यवहार इंगित करता है कि वह ड्रग्स या अल्कोहल के प्रभाव में हो सकता है। नौकरी के दौरान, या कर्तव्यों का पालन करते समय किसी सहयोगी की प्रणाली में शराब या नियंत्रित पदार्थ की उपस्थिति, नीति का उल्लंघन है और रोजगार की समाप्ति तक और अनुशासनात्मक कार्रवाई के अधीन है। आपको कार्यस्थल में होने वाले उल्लंघन के लिए किसी भी आपराधिक ड्रग दोषसिद्धि के अपने मानव संसाधन प्रतिनिधि को उस दोषसिद्धि के पांच दिनों के बाद सूचित करना होगा। बेल इस विषय पर सभी लागू राज्य और संघीय कानूनों का पालन करेगा।</w:t>
      </w:r>
    </w:p>
    <w:p w14:paraId="3C266996" w14:textId="77777777" w:rsidR="007E2827" w:rsidRPr="00C0655F" w:rsidRDefault="007E2827">
      <w:pPr>
        <w:pStyle w:val="BodyText"/>
        <w:rPr>
          <w:rFonts w:asciiTheme="minorHAnsi" w:hAnsiTheme="minorHAnsi" w:cstheme="minorHAnsi"/>
          <w:sz w:val="20"/>
          <w:szCs w:val="20"/>
        </w:rPr>
      </w:pPr>
    </w:p>
    <w:p w14:paraId="28AD694C" w14:textId="77777777" w:rsidR="007E2827" w:rsidRPr="00C0655F" w:rsidRDefault="00FF72B0" w:rsidP="0012738A">
      <w:pPr>
        <w:pStyle w:val="Heading3"/>
        <w:ind w:left="0"/>
        <w:rPr>
          <w:rFonts w:asciiTheme="minorHAnsi" w:hAnsiTheme="minorHAnsi" w:cstheme="minorHAnsi"/>
          <w:sz w:val="20"/>
          <w:szCs w:val="20"/>
        </w:rPr>
      </w:pPr>
      <w:bookmarkStart w:id="17" w:name="_Toc171597624"/>
      <w:r w:rsidRPr="00C0655F">
        <w:rPr>
          <w:rFonts w:asciiTheme="minorHAnsi" w:hAnsiTheme="minorHAnsi" w:cstheme="minorHAnsi"/>
          <w:sz w:val="20"/>
          <w:szCs w:val="20"/>
        </w:rPr>
        <w:t>जानकारी की गोपनीयता</w:t>
      </w:r>
      <w:bookmarkEnd w:id="17"/>
    </w:p>
    <w:p w14:paraId="1FAD5F3B" w14:textId="77777777" w:rsidR="0012738A" w:rsidRPr="00C0655F" w:rsidRDefault="0012738A" w:rsidP="0012738A">
      <w:pPr>
        <w:pStyle w:val="BodyText"/>
        <w:ind w:right="170"/>
        <w:rPr>
          <w:rFonts w:asciiTheme="minorHAnsi" w:hAnsiTheme="minorHAnsi" w:cstheme="minorHAnsi"/>
          <w:b/>
          <w:sz w:val="20"/>
          <w:szCs w:val="20"/>
        </w:rPr>
      </w:pPr>
    </w:p>
    <w:p w14:paraId="592B0D02" w14:textId="77777777" w:rsidR="007E2827" w:rsidRPr="00C0655F" w:rsidRDefault="00FF72B0" w:rsidP="0012738A">
      <w:pPr>
        <w:pStyle w:val="BodyText"/>
        <w:ind w:right="170"/>
        <w:rPr>
          <w:rFonts w:asciiTheme="minorHAnsi" w:hAnsiTheme="minorHAnsi" w:cstheme="minorHAnsi"/>
          <w:sz w:val="20"/>
          <w:szCs w:val="20"/>
        </w:rPr>
      </w:pPr>
      <w:r w:rsidRPr="00C0655F">
        <w:rPr>
          <w:rFonts w:asciiTheme="minorHAnsi" w:hAnsiTheme="minorHAnsi" w:cstheme="minorHAnsi"/>
          <w:sz w:val="20"/>
          <w:szCs w:val="20"/>
        </w:rPr>
        <w:t>बेल का इरादा ज्ञान, आत्मविश्वास और विश्वास का माहौल बनाना है। बेल के व्यवसाय के प्रभावी संचालन के लिए आवश्यक या उन न्यायालयों में कानून द्वारा आवश्यक सटीक, तथ्यात्मक, नौकरी से संबंधित सहयोगी जानकारी प्राप्त करना और बनाए रखना बेल की नीति है जिसमें बेल संचालित होता है। बेल सहयोगी जानकारी को गोपनीय रखता है और इसे केवल अधिकृत कर्मियों को ऐसी जानकारी की स्पष्ट आवश्यकता के साथ या यदि कानून द्वारा मजबूर किया जाता है।</w:t>
      </w:r>
    </w:p>
    <w:p w14:paraId="639EF6DE" w14:textId="77777777" w:rsidR="0012738A" w:rsidRPr="00C0655F" w:rsidRDefault="0012738A" w:rsidP="0012738A">
      <w:pPr>
        <w:pStyle w:val="BodyText"/>
        <w:rPr>
          <w:rFonts w:asciiTheme="minorHAnsi" w:hAnsiTheme="minorHAnsi" w:cstheme="minorHAnsi"/>
          <w:sz w:val="20"/>
          <w:szCs w:val="20"/>
        </w:rPr>
      </w:pPr>
    </w:p>
    <w:p w14:paraId="64718720" w14:textId="77777777" w:rsidR="007E2827" w:rsidRPr="00C0655F" w:rsidRDefault="00FF72B0" w:rsidP="0012738A">
      <w:pPr>
        <w:pStyle w:val="BodyText"/>
        <w:rPr>
          <w:rFonts w:asciiTheme="minorHAnsi" w:hAnsiTheme="minorHAnsi" w:cstheme="minorHAnsi"/>
          <w:sz w:val="20"/>
          <w:szCs w:val="20"/>
        </w:rPr>
      </w:pPr>
      <w:r w:rsidRPr="00C0655F">
        <w:rPr>
          <w:rFonts w:asciiTheme="minorHAnsi" w:hAnsiTheme="minorHAnsi" w:cstheme="minorHAnsi"/>
          <w:sz w:val="20"/>
          <w:szCs w:val="20"/>
        </w:rPr>
        <w:t>ग्राहक और उपभोक्ता जानकारी बेल को ग्राहक और उपभोक्ता की जरूरतों को बेहतर ढंग से समझने और पूरा करने में सक्षम बनाती है। बेल ग्राहकों और उपभोक्ताओं को उनके द्वारा प्रदान की जाने वाली जानकारी के उपयोग और प्रबंधन के बारे में सूचित करता है, जिसमें ग्राहकों और उपभोक्ताओं को एकत्र की गई जानकारी के बारे में सूचित करना, इस तरह की जानकारी का उपयोग कैसे किया जाता है और जानकारी के आगे के उपयोग के संबंध में उनके पास विकल्प शामिल हैं।</w:t>
      </w:r>
    </w:p>
    <w:p w14:paraId="7259C6B7" w14:textId="77777777" w:rsidR="007E2827" w:rsidRPr="00C0655F" w:rsidRDefault="007E2827">
      <w:pPr>
        <w:pStyle w:val="BodyText"/>
        <w:spacing w:before="25"/>
        <w:rPr>
          <w:rFonts w:asciiTheme="minorHAnsi" w:hAnsiTheme="minorHAnsi" w:cstheme="minorHAnsi"/>
          <w:sz w:val="20"/>
          <w:szCs w:val="20"/>
        </w:rPr>
      </w:pPr>
    </w:p>
    <w:p w14:paraId="7929507D" w14:textId="77777777" w:rsidR="009E2C56" w:rsidRPr="00C0655F" w:rsidRDefault="009E2C56">
      <w:pPr>
        <w:pStyle w:val="BodyText"/>
        <w:spacing w:before="25"/>
        <w:rPr>
          <w:rFonts w:asciiTheme="minorHAnsi" w:hAnsiTheme="minorHAnsi" w:cstheme="minorHAnsi"/>
          <w:sz w:val="20"/>
          <w:szCs w:val="20"/>
        </w:rPr>
      </w:pPr>
    </w:p>
    <w:p w14:paraId="4101CEE9" w14:textId="77777777" w:rsidR="007E2827" w:rsidRPr="00C0655F" w:rsidRDefault="00FF72B0" w:rsidP="009E2C56">
      <w:pPr>
        <w:pStyle w:val="Heading1"/>
        <w:ind w:left="1" w:right="16"/>
        <w:rPr>
          <w:rFonts w:asciiTheme="minorHAnsi" w:hAnsiTheme="minorHAnsi" w:cstheme="minorHAnsi"/>
          <w:sz w:val="20"/>
          <w:szCs w:val="20"/>
        </w:rPr>
      </w:pPr>
      <w:bookmarkStart w:id="18" w:name="_Toc171597625"/>
      <w:r w:rsidRPr="00C0655F">
        <w:rPr>
          <w:rFonts w:asciiTheme="minorHAnsi" w:hAnsiTheme="minorHAnsi" w:cstheme="minorHAnsi"/>
          <w:sz w:val="20"/>
          <w:szCs w:val="20"/>
        </w:rPr>
        <w:t>उपभोक्ताओं के प्रति जिम्मेदारियां</w:t>
      </w:r>
      <w:bookmarkEnd w:id="18"/>
    </w:p>
    <w:p w14:paraId="7D6B9217" w14:textId="77777777" w:rsidR="0012738A" w:rsidRPr="00C0655F" w:rsidRDefault="0012738A" w:rsidP="009E2C56">
      <w:pPr>
        <w:pStyle w:val="Heading3"/>
        <w:ind w:left="0"/>
        <w:rPr>
          <w:rFonts w:asciiTheme="minorHAnsi" w:hAnsiTheme="minorHAnsi" w:cstheme="minorHAnsi"/>
          <w:sz w:val="20"/>
          <w:szCs w:val="20"/>
        </w:rPr>
      </w:pPr>
    </w:p>
    <w:p w14:paraId="22D06735" w14:textId="77777777" w:rsidR="007E2827" w:rsidRPr="00C0655F" w:rsidRDefault="00FF72B0" w:rsidP="009E2C56">
      <w:pPr>
        <w:pStyle w:val="Heading3"/>
        <w:ind w:left="0"/>
        <w:rPr>
          <w:rFonts w:asciiTheme="minorHAnsi" w:hAnsiTheme="minorHAnsi" w:cstheme="minorHAnsi"/>
          <w:spacing w:val="-2"/>
          <w:sz w:val="20"/>
          <w:szCs w:val="20"/>
        </w:rPr>
      </w:pPr>
      <w:bookmarkStart w:id="19" w:name="_Toc171597626"/>
      <w:r w:rsidRPr="00C0655F">
        <w:rPr>
          <w:rFonts w:asciiTheme="minorHAnsi" w:hAnsiTheme="minorHAnsi" w:cstheme="minorHAnsi"/>
          <w:sz w:val="20"/>
          <w:szCs w:val="20"/>
        </w:rPr>
        <w:t>उत्पाद की गुणवत्ता</w:t>
      </w:r>
      <w:bookmarkEnd w:id="19"/>
    </w:p>
    <w:p w14:paraId="301410A1" w14:textId="77777777" w:rsidR="0012738A" w:rsidRPr="00C0655F" w:rsidRDefault="0012738A" w:rsidP="009E2C56">
      <w:pPr>
        <w:widowControl/>
        <w:autoSpaceDE/>
        <w:autoSpaceDN/>
        <w:rPr>
          <w:rFonts w:asciiTheme="minorHAnsi" w:eastAsia="Times New Roman" w:hAnsiTheme="minorHAnsi" w:cstheme="minorHAnsi"/>
          <w:sz w:val="20"/>
          <w:szCs w:val="20"/>
        </w:rPr>
      </w:pPr>
    </w:p>
    <w:p w14:paraId="0CCEC90F" w14:textId="77777777" w:rsidR="009E2C56" w:rsidRPr="00C0655F" w:rsidRDefault="009E2C56" w:rsidP="009E2C56">
      <w:pPr>
        <w:widowControl/>
        <w:autoSpaceDE/>
        <w:autoSpaceDN/>
        <w:rPr>
          <w:rFonts w:asciiTheme="minorHAnsi" w:eastAsia="Times New Roman" w:hAnsiTheme="minorHAnsi" w:cstheme="minorHAnsi"/>
          <w:sz w:val="20"/>
          <w:szCs w:val="20"/>
        </w:rPr>
      </w:pPr>
      <w:r w:rsidRPr="00C0655F">
        <w:rPr>
          <w:rFonts w:asciiTheme="minorHAnsi" w:eastAsia="Times New Roman" w:hAnsiTheme="minorHAnsi" w:cstheme="minorHAnsi"/>
          <w:sz w:val="20"/>
          <w:szCs w:val="20"/>
        </w:rPr>
        <w:t>बेल की सफलता उपभोक्ता विश्वास और संतुष्टि पर निर्भर करती है। गुणवत्ता, सामर्थ्य और सुरक्षा के लिए बेल की प्रतिबद्धता इसकी निरंतर वृद्धि और सफलता के लिए आवश्यक है। बेल ऐसे उत्पाद प्रदान करने के लिए प्रतिबद्ध है जो उपभोक्ताओं को मूल्य प्रदान करते हैं और उत्पाद की गुणवत्ता, प्रदर्शन और सुरक्षा के आधार पर अपने उत्पादों में उपभोक्ता विश्वास बनाए रखने के लिए प्रतिबद्ध है।</w:t>
      </w:r>
    </w:p>
    <w:p w14:paraId="7403EC62" w14:textId="49E200A1" w:rsidR="009E2C56" w:rsidRPr="00C0655F" w:rsidRDefault="009E2C56" w:rsidP="009E2C56">
      <w:pPr>
        <w:widowControl/>
        <w:autoSpaceDE/>
        <w:autoSpaceDN/>
        <w:spacing w:before="260"/>
        <w:rPr>
          <w:rFonts w:asciiTheme="minorHAnsi" w:eastAsia="Times New Roman" w:hAnsiTheme="minorHAnsi" w:cstheme="minorHAnsi"/>
          <w:sz w:val="20"/>
          <w:szCs w:val="20"/>
        </w:rPr>
      </w:pPr>
      <w:r w:rsidRPr="00C0655F">
        <w:rPr>
          <w:rFonts w:asciiTheme="minorHAnsi" w:eastAsia="Times New Roman" w:hAnsiTheme="minorHAnsi" w:cstheme="minorHAnsi"/>
          <w:sz w:val="20"/>
          <w:szCs w:val="20"/>
        </w:rPr>
        <w:t xml:space="preserve">बेल उत्पाद सुरक्षा से संबंधित निम्नलिखित सिद्धांतों के </w:t>
      </w:r>
      <w:r w:rsidR="00ED262C" w:rsidRPr="00ED262C">
        <w:rPr>
          <w:rFonts w:ascii="Nirmala UI" w:eastAsia="Times New Roman" w:hAnsi="Nirmala UI" w:cs="Nirmala UI" w:hint="cs"/>
          <w:sz w:val="20"/>
          <w:szCs w:val="20"/>
          <w:cs/>
          <w:lang w:bidi="hi-IN"/>
        </w:rPr>
        <w:t>प्रती</w:t>
      </w:r>
      <w:r w:rsidRPr="00C0655F">
        <w:rPr>
          <w:rFonts w:asciiTheme="minorHAnsi" w:eastAsia="Times New Roman" w:hAnsiTheme="minorHAnsi" w:cstheme="minorHAnsi"/>
          <w:sz w:val="20"/>
          <w:szCs w:val="20"/>
        </w:rPr>
        <w:t xml:space="preserve"> प्रतिबद्ध है:</w:t>
      </w:r>
    </w:p>
    <w:p w14:paraId="559064AF" w14:textId="77777777" w:rsidR="009E2C56" w:rsidRPr="00C0655F" w:rsidRDefault="009E2C56" w:rsidP="009E2C56">
      <w:pPr>
        <w:widowControl/>
        <w:autoSpaceDE/>
        <w:autoSpaceDN/>
        <w:ind w:left="540"/>
        <w:rPr>
          <w:rFonts w:asciiTheme="minorHAnsi" w:eastAsia="Times New Roman" w:hAnsiTheme="minorHAnsi" w:cstheme="minorHAnsi"/>
          <w:sz w:val="20"/>
          <w:szCs w:val="20"/>
        </w:rPr>
      </w:pPr>
      <w:r w:rsidRPr="00C0655F">
        <w:rPr>
          <w:rFonts w:asciiTheme="minorHAnsi" w:eastAsia="Times New Roman" w:hAnsiTheme="minorHAnsi" w:cstheme="minorHAnsi"/>
          <w:sz w:val="20"/>
          <w:szCs w:val="20"/>
        </w:rPr>
        <w:t> </w:t>
      </w:r>
    </w:p>
    <w:p w14:paraId="0BDBF987" w14:textId="77777777" w:rsidR="00053EE1" w:rsidRPr="00053EE1" w:rsidRDefault="00053EE1" w:rsidP="00CE155D">
      <w:pPr>
        <w:widowControl/>
        <w:numPr>
          <w:ilvl w:val="0"/>
          <w:numId w:val="7"/>
        </w:numPr>
        <w:tabs>
          <w:tab w:val="clear" w:pos="720"/>
          <w:tab w:val="num" w:pos="1440"/>
        </w:tabs>
        <w:autoSpaceDE/>
        <w:autoSpaceDN/>
        <w:ind w:left="1440"/>
        <w:textAlignment w:val="center"/>
        <w:rPr>
          <w:rFonts w:asciiTheme="minorHAnsi" w:eastAsia="Times New Roman" w:hAnsiTheme="minorHAnsi" w:cstheme="minorHAnsi"/>
          <w:sz w:val="20"/>
          <w:szCs w:val="20"/>
        </w:rPr>
      </w:pPr>
      <w:r w:rsidRPr="0042555D">
        <w:rPr>
          <w:rFonts w:ascii="Nirmala UI" w:eastAsia="Times New Roman" w:hAnsi="Nirmala UI" w:cs="Nirmala UI" w:hint="cs"/>
          <w:sz w:val="20"/>
          <w:szCs w:val="20"/>
          <w:cs/>
          <w:lang w:bidi="hi-IN"/>
        </w:rPr>
        <w:t>उद्देश</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के</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अनुसार</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उपयोग</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के</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लिए</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जाने</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पर</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उत्पाद</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सुरक्षित</w:t>
      </w:r>
      <w:r w:rsidRPr="0042555D">
        <w:rPr>
          <w:rFonts w:asciiTheme="minorHAnsi" w:eastAsia="Times New Roman" w:hAnsiTheme="minorHAnsi" w:cstheme="minorHAnsi"/>
          <w:sz w:val="20"/>
          <w:szCs w:val="20"/>
          <w:cs/>
          <w:lang w:bidi="hi-IN"/>
        </w:rPr>
        <w:t xml:space="preserve"> </w:t>
      </w:r>
      <w:r w:rsidRPr="0042555D">
        <w:rPr>
          <w:rFonts w:ascii="Nirmala UI" w:eastAsia="Times New Roman" w:hAnsi="Nirmala UI" w:cs="Nirmala UI" w:hint="cs"/>
          <w:sz w:val="20"/>
          <w:szCs w:val="20"/>
          <w:cs/>
          <w:lang w:bidi="hi-IN"/>
        </w:rPr>
        <w:t>रहेंगे</w:t>
      </w:r>
      <w:r w:rsidRPr="0042555D">
        <w:rPr>
          <w:rFonts w:asciiTheme="minorHAnsi" w:eastAsia="Times New Roman" w:hAnsiTheme="minorHAnsi" w:cstheme="minorHAnsi"/>
          <w:sz w:val="20"/>
          <w:szCs w:val="20"/>
          <w:cs/>
          <w:lang w:bidi="hi-IN"/>
        </w:rPr>
        <w:t xml:space="preserve"> </w:t>
      </w:r>
    </w:p>
    <w:p w14:paraId="2C60FC01" w14:textId="7D00ADBC" w:rsidR="009E2C56" w:rsidRPr="00C0655F" w:rsidRDefault="009E2C56" w:rsidP="00CE155D">
      <w:pPr>
        <w:widowControl/>
        <w:numPr>
          <w:ilvl w:val="0"/>
          <w:numId w:val="7"/>
        </w:numPr>
        <w:tabs>
          <w:tab w:val="clear" w:pos="720"/>
          <w:tab w:val="num" w:pos="1440"/>
        </w:tabs>
        <w:autoSpaceDE/>
        <w:autoSpaceDN/>
        <w:ind w:left="1440"/>
        <w:textAlignment w:val="center"/>
        <w:rPr>
          <w:rFonts w:asciiTheme="minorHAnsi" w:eastAsia="Times New Roman" w:hAnsiTheme="minorHAnsi" w:cstheme="minorHAnsi"/>
          <w:sz w:val="20"/>
          <w:szCs w:val="20"/>
        </w:rPr>
      </w:pPr>
      <w:r w:rsidRPr="00C0655F">
        <w:rPr>
          <w:rFonts w:asciiTheme="minorHAnsi" w:eastAsia="Times New Roman" w:hAnsiTheme="minorHAnsi" w:cstheme="minorHAnsi"/>
          <w:sz w:val="20"/>
          <w:szCs w:val="20"/>
        </w:rPr>
        <w:t xml:space="preserve">सुरक्षा परीक्षण सुरक्षा का सकारात्मक आश्वासन प्रदान </w:t>
      </w:r>
      <w:r w:rsidR="0042555D" w:rsidRPr="00C0655F">
        <w:rPr>
          <w:rFonts w:ascii="Nirmala UI" w:eastAsia="Times New Roman" w:hAnsi="Nirmala UI" w:cs="Nirmala UI"/>
          <w:sz w:val="20"/>
          <w:szCs w:val="20"/>
        </w:rPr>
        <w:t>करेंगे</w:t>
      </w:r>
    </w:p>
    <w:p w14:paraId="1FB0835D" w14:textId="77777777" w:rsidR="009E2C56" w:rsidRPr="00C0655F" w:rsidRDefault="009E2C56" w:rsidP="00CE155D">
      <w:pPr>
        <w:widowControl/>
        <w:numPr>
          <w:ilvl w:val="0"/>
          <w:numId w:val="7"/>
        </w:numPr>
        <w:tabs>
          <w:tab w:val="clear" w:pos="720"/>
          <w:tab w:val="num" w:pos="1440"/>
        </w:tabs>
        <w:autoSpaceDE/>
        <w:autoSpaceDN/>
        <w:ind w:left="1440"/>
        <w:textAlignment w:val="center"/>
        <w:rPr>
          <w:rFonts w:asciiTheme="minorHAnsi" w:eastAsia="Times New Roman" w:hAnsiTheme="minorHAnsi" w:cstheme="minorHAnsi"/>
          <w:sz w:val="20"/>
          <w:szCs w:val="20"/>
        </w:rPr>
      </w:pPr>
      <w:r w:rsidRPr="00C0655F">
        <w:rPr>
          <w:rFonts w:asciiTheme="minorHAnsi" w:eastAsia="Times New Roman" w:hAnsiTheme="minorHAnsi" w:cstheme="minorHAnsi"/>
          <w:sz w:val="20"/>
          <w:szCs w:val="20"/>
        </w:rPr>
        <w:t>उत्पाद उत्पाद विकास और लेबलिंग के संबंध में सभी विधायी और नियामक आवश्यकताओं का पालन करेंगे</w:t>
      </w:r>
    </w:p>
    <w:p w14:paraId="51AC47D2" w14:textId="77777777" w:rsidR="0012738A" w:rsidRPr="00C0655F" w:rsidRDefault="0012738A" w:rsidP="0012738A">
      <w:pPr>
        <w:pStyle w:val="BodyText"/>
        <w:spacing w:before="7"/>
        <w:outlineLvl w:val="2"/>
        <w:rPr>
          <w:rFonts w:asciiTheme="minorHAnsi" w:hAnsiTheme="minorHAnsi" w:cstheme="minorHAnsi"/>
          <w:b/>
          <w:bCs/>
          <w:sz w:val="20"/>
          <w:szCs w:val="20"/>
        </w:rPr>
      </w:pPr>
    </w:p>
    <w:p w14:paraId="594C369A" w14:textId="77777777" w:rsidR="005B719D" w:rsidRPr="00C0655F" w:rsidRDefault="005B719D" w:rsidP="006F599E">
      <w:pPr>
        <w:pStyle w:val="BodyText"/>
        <w:spacing w:before="7"/>
        <w:outlineLvl w:val="2"/>
        <w:rPr>
          <w:rFonts w:asciiTheme="minorHAnsi" w:hAnsiTheme="minorHAnsi" w:cstheme="minorHAnsi"/>
          <w:b/>
          <w:bCs/>
          <w:sz w:val="20"/>
          <w:szCs w:val="20"/>
        </w:rPr>
      </w:pPr>
      <w:bookmarkStart w:id="20" w:name="_Toc171597627"/>
      <w:r w:rsidRPr="00C0655F">
        <w:rPr>
          <w:rFonts w:asciiTheme="minorHAnsi" w:hAnsiTheme="minorHAnsi" w:cstheme="minorHAnsi"/>
          <w:b/>
          <w:bCs/>
          <w:sz w:val="20"/>
          <w:szCs w:val="20"/>
        </w:rPr>
        <w:t>घटक भागों की प्रामाणिकता</w:t>
      </w:r>
      <w:bookmarkEnd w:id="20"/>
    </w:p>
    <w:p w14:paraId="5BD7A0B0" w14:textId="77777777" w:rsidR="005B719D" w:rsidRPr="00C0655F" w:rsidRDefault="005B719D">
      <w:pPr>
        <w:pStyle w:val="BodyText"/>
        <w:spacing w:before="7"/>
        <w:rPr>
          <w:rFonts w:asciiTheme="minorHAnsi" w:hAnsiTheme="minorHAnsi" w:cstheme="minorHAnsi"/>
          <w:sz w:val="20"/>
          <w:szCs w:val="20"/>
        </w:rPr>
      </w:pPr>
    </w:p>
    <w:p w14:paraId="7A3C6B9B" w14:textId="77777777" w:rsidR="005B719D" w:rsidRPr="00C0655F" w:rsidRDefault="005B719D">
      <w:pPr>
        <w:pStyle w:val="BodyText"/>
        <w:spacing w:before="7"/>
        <w:rPr>
          <w:rFonts w:asciiTheme="minorHAnsi" w:hAnsiTheme="minorHAnsi" w:cstheme="minorHAnsi"/>
          <w:sz w:val="20"/>
          <w:szCs w:val="20"/>
        </w:rPr>
      </w:pPr>
      <w:r w:rsidRPr="00C0655F">
        <w:rPr>
          <w:rFonts w:asciiTheme="minorHAnsi" w:hAnsiTheme="minorHAnsi" w:cstheme="minorHAnsi"/>
          <w:sz w:val="20"/>
          <w:szCs w:val="20"/>
        </w:rPr>
        <w:t>नकली या गैर-प्रामाणिक भाग वे भाग, घटक या अन्य असेंबली होते हैं जिनकी प्रामाणिकता को किसी तरह से गलत तरीके से प्रस्तुत किया गया है, जिसमें मूल या स्रोत, उपयोग की जाने वाली सामग्री, प्रदर्शन या विशेषताएं शामिल हैं। बेल अपने उत्पादों के निर्माण के लिए उपयोग किए जाने वाले घटक भागों की अखंडता और गुणवत्ता हमारे व्यवसाय और प्रतिष्ठा के लिए अत्यंत महत्वपूर्ण है, और इसलिए हम अपनी विनिर्माण प्रक्रियाओं में केवल प्रामाणिक भागों का उपयोग करना चाहते हैं। बेल सहयोगियों को हमारी निर्माण प्रक्रिया में किसी भी नकली भागों को पेश करने के जोखिम को कम करने के लिए सभी उचित उपाय करने चाहिए, जिसमें ऐसे नकली का पता लगाने और रिपोर्ट करने के लिए प्रभावी स्क्रीनिंग प्रक्रियाओं को बनाए रखने के लिए हमारे आपूर्तिकर्ताओं के साथ काम करना शामिल है।</w:t>
      </w:r>
    </w:p>
    <w:p w14:paraId="7AF91A2F" w14:textId="77777777" w:rsidR="005B719D" w:rsidRPr="00C0655F" w:rsidRDefault="005B719D">
      <w:pPr>
        <w:pStyle w:val="BodyText"/>
        <w:spacing w:before="7"/>
        <w:rPr>
          <w:rFonts w:asciiTheme="minorHAnsi" w:hAnsiTheme="minorHAnsi" w:cstheme="minorHAnsi"/>
          <w:sz w:val="20"/>
          <w:szCs w:val="20"/>
        </w:rPr>
      </w:pPr>
    </w:p>
    <w:p w14:paraId="416E6719" w14:textId="77777777" w:rsidR="007E2827" w:rsidRPr="00C0655F" w:rsidRDefault="00FF72B0" w:rsidP="0012738A">
      <w:pPr>
        <w:pStyle w:val="Heading3"/>
        <w:spacing w:before="1"/>
        <w:ind w:left="0"/>
        <w:rPr>
          <w:rFonts w:asciiTheme="minorHAnsi" w:hAnsiTheme="minorHAnsi" w:cstheme="minorHAnsi"/>
          <w:sz w:val="20"/>
          <w:szCs w:val="20"/>
        </w:rPr>
      </w:pPr>
      <w:bookmarkStart w:id="21" w:name="_Toc171597628"/>
      <w:r w:rsidRPr="00C0655F">
        <w:rPr>
          <w:rFonts w:asciiTheme="minorHAnsi" w:hAnsiTheme="minorHAnsi" w:cstheme="minorHAnsi"/>
          <w:sz w:val="20"/>
          <w:szCs w:val="20"/>
        </w:rPr>
        <w:t>बिक्री, विपणन और विज्ञापन</w:t>
      </w:r>
      <w:bookmarkEnd w:id="21"/>
    </w:p>
    <w:p w14:paraId="437604D2" w14:textId="77777777" w:rsidR="007E2827" w:rsidRPr="00C0655F" w:rsidRDefault="00FF72B0" w:rsidP="0012738A">
      <w:pPr>
        <w:pStyle w:val="BodyText"/>
        <w:spacing w:before="266"/>
        <w:ind w:right="111"/>
        <w:rPr>
          <w:rFonts w:asciiTheme="minorHAnsi" w:hAnsiTheme="minorHAnsi" w:cstheme="minorHAnsi"/>
          <w:sz w:val="20"/>
          <w:szCs w:val="20"/>
        </w:rPr>
      </w:pPr>
      <w:r w:rsidRPr="00C0655F">
        <w:rPr>
          <w:rFonts w:asciiTheme="minorHAnsi" w:hAnsiTheme="minorHAnsi" w:cstheme="minorHAnsi"/>
          <w:sz w:val="20"/>
          <w:szCs w:val="20"/>
        </w:rPr>
        <w:t xml:space="preserve">बाज़ार में बेल की सफलता उस मूल्य पर आधारित है जो उसके उत्पाद उपभोक्ताओं को प्रदान करते हैं, साथ ही उत्पाद और बिक्री प्रस्तुतियों और विज्ञापन की सच्चाई और सटीकता भी प्रदान करते हैं। बेल अपने उत्पादों को बढ़ावा देने के लिए झूठे या भ्रामक विज्ञापन का उपयोग नहीं करेगा। दावा है कि अनुकूल रूप से प्रतियोगियों के साथ बेल उत्पादों की तुलना तथ्यात्मक होनी </w:t>
      </w:r>
      <w:r w:rsidRPr="00C0655F">
        <w:rPr>
          <w:rFonts w:asciiTheme="minorHAnsi" w:hAnsiTheme="minorHAnsi" w:cstheme="minorHAnsi"/>
          <w:sz w:val="20"/>
          <w:szCs w:val="20"/>
        </w:rPr>
        <w:lastRenderedPageBreak/>
        <w:t>चाहिए और पूर्व पर्याप्त पुष्टि पर आधारित होनी चाहिए। जानबूझकर भ्रामक संदेश, महत्वपूर्ण तथ्यों की चूक या प्रतियोगियों के उत्पादों के बारे में झूठे दावे स्वीकार्य नहीं हैं।</w:t>
      </w:r>
    </w:p>
    <w:p w14:paraId="21A3C4DB" w14:textId="77777777" w:rsidR="007E2827" w:rsidRPr="00C0655F" w:rsidRDefault="007E2827">
      <w:pPr>
        <w:pStyle w:val="BodyText"/>
        <w:spacing w:before="2"/>
        <w:rPr>
          <w:rFonts w:asciiTheme="minorHAnsi" w:hAnsiTheme="minorHAnsi" w:cstheme="minorHAnsi"/>
          <w:sz w:val="20"/>
          <w:szCs w:val="20"/>
        </w:rPr>
      </w:pPr>
    </w:p>
    <w:p w14:paraId="22C3D3DC" w14:textId="77777777" w:rsidR="009E2C56" w:rsidRPr="00C0655F" w:rsidRDefault="009E2C56">
      <w:pPr>
        <w:pStyle w:val="BodyText"/>
        <w:spacing w:before="2"/>
        <w:rPr>
          <w:rFonts w:asciiTheme="minorHAnsi" w:hAnsiTheme="minorHAnsi" w:cstheme="minorHAnsi"/>
          <w:sz w:val="20"/>
          <w:szCs w:val="20"/>
        </w:rPr>
      </w:pPr>
    </w:p>
    <w:p w14:paraId="4DA371A4" w14:textId="77777777" w:rsidR="007E2827" w:rsidRPr="00C0655F" w:rsidRDefault="00FF72B0">
      <w:pPr>
        <w:pStyle w:val="Heading1"/>
        <w:ind w:right="16"/>
        <w:rPr>
          <w:rFonts w:asciiTheme="minorHAnsi" w:hAnsiTheme="minorHAnsi" w:cstheme="minorHAnsi"/>
          <w:sz w:val="20"/>
          <w:szCs w:val="20"/>
        </w:rPr>
      </w:pPr>
      <w:bookmarkStart w:id="22" w:name="_Toc171597629"/>
      <w:r w:rsidRPr="00C0655F">
        <w:rPr>
          <w:rFonts w:asciiTheme="minorHAnsi" w:hAnsiTheme="minorHAnsi" w:cstheme="minorHAnsi"/>
          <w:sz w:val="20"/>
          <w:szCs w:val="20"/>
        </w:rPr>
        <w:t>व्यापार भागीदारों के लिए जिम्मेदारियां</w:t>
      </w:r>
      <w:bookmarkEnd w:id="22"/>
    </w:p>
    <w:p w14:paraId="124B8ECD" w14:textId="77777777" w:rsidR="007E2827" w:rsidRPr="00C0655F" w:rsidRDefault="00FF72B0" w:rsidP="0012738A">
      <w:pPr>
        <w:pStyle w:val="Heading3"/>
        <w:spacing w:before="269"/>
        <w:ind w:left="0"/>
        <w:rPr>
          <w:rFonts w:asciiTheme="minorHAnsi" w:hAnsiTheme="minorHAnsi" w:cstheme="minorHAnsi"/>
          <w:sz w:val="20"/>
          <w:szCs w:val="20"/>
        </w:rPr>
      </w:pPr>
      <w:bookmarkStart w:id="23" w:name="_Toc171597630"/>
      <w:r w:rsidRPr="00C0655F">
        <w:rPr>
          <w:rFonts w:asciiTheme="minorHAnsi" w:hAnsiTheme="minorHAnsi" w:cstheme="minorHAnsi"/>
          <w:sz w:val="20"/>
          <w:szCs w:val="20"/>
        </w:rPr>
        <w:t>ठेकेदार और आपूर्तिकर्ता</w:t>
      </w:r>
      <w:bookmarkEnd w:id="23"/>
    </w:p>
    <w:p w14:paraId="77B2095D" w14:textId="77777777" w:rsidR="007E2827" w:rsidRPr="00C0655F" w:rsidRDefault="007E2827">
      <w:pPr>
        <w:pStyle w:val="BodyText"/>
        <w:rPr>
          <w:rFonts w:asciiTheme="minorHAnsi" w:hAnsiTheme="minorHAnsi" w:cstheme="minorHAnsi"/>
          <w:b/>
          <w:sz w:val="20"/>
          <w:szCs w:val="20"/>
        </w:rPr>
      </w:pPr>
    </w:p>
    <w:p w14:paraId="041E2C26" w14:textId="77777777" w:rsidR="007E2827" w:rsidRPr="00C0655F" w:rsidRDefault="00FF72B0" w:rsidP="0012738A">
      <w:pPr>
        <w:pStyle w:val="BodyText"/>
        <w:ind w:right="111"/>
        <w:rPr>
          <w:rFonts w:asciiTheme="minorHAnsi" w:hAnsiTheme="minorHAnsi" w:cstheme="minorHAnsi"/>
          <w:sz w:val="20"/>
          <w:szCs w:val="20"/>
        </w:rPr>
      </w:pPr>
      <w:r w:rsidRPr="00C0655F">
        <w:rPr>
          <w:rFonts w:asciiTheme="minorHAnsi" w:hAnsiTheme="minorHAnsi" w:cstheme="minorHAnsi"/>
          <w:sz w:val="20"/>
          <w:szCs w:val="20"/>
        </w:rPr>
        <w:t>ठेकेदार और आपूर्तिकर्ता संबंधों को सभी लागू कानूनों के साथ-साथ अच्छी व्यावसायिक प्रथाओं के अनुरूप प्रबंधित किया जाना चाहिए। बेल कंपनियों और व्यक्तियों के साथ मजबूत, पारस्परिक रूप से पुरस्कृत व्यावसायिक संबंधों की तलाश करने के लिए प्रतिबद्ध है जो अपने उत्पादों की गुणवत्ता बढ़ा सकते हैं। बेल संभावित आपूर्तिकर्ताओं, ठेकेदारों और अन्य विक्रेताओं के बीच निष्पक्ष प्रतिस्पर्धा को प्रोत्साहित करता है, और प्रत्येक कंपनी या व्यक्ति को निष्पक्षता, अखंडता और बिना भेदभाव के व्यवहार करता है। उपठेकेदारों, आपूर्तिकर्ताओं और विक्रेताओं का चयन वस्तुनिष्ठ मानदंडों के आधार पर किया जाना चाहिए, जिसमें गुणवत्ता, तकनीकी उत्कृष्टता, मूल्य, वितरण, अनुसूची का पालन, उत्पाद या सेवा उपयुक्तता, आपूर्ति के पर्याप्त स्रोतों का रखरखाव और बेल की खरीद नीतियां और प्रक्रियाएं शामिल हैं।</w:t>
      </w:r>
    </w:p>
    <w:p w14:paraId="14906EEC" w14:textId="77777777" w:rsidR="007E2827" w:rsidRPr="00C0655F" w:rsidRDefault="007E2827">
      <w:pPr>
        <w:pStyle w:val="BodyText"/>
        <w:rPr>
          <w:rFonts w:asciiTheme="minorHAnsi" w:hAnsiTheme="minorHAnsi" w:cstheme="minorHAnsi"/>
          <w:sz w:val="20"/>
          <w:szCs w:val="20"/>
        </w:rPr>
      </w:pPr>
    </w:p>
    <w:p w14:paraId="03FC014B" w14:textId="77777777" w:rsidR="007E2827" w:rsidRPr="00C0655F" w:rsidRDefault="00FF72B0" w:rsidP="0012738A">
      <w:pPr>
        <w:pStyle w:val="BodyText"/>
        <w:ind w:right="111"/>
        <w:rPr>
          <w:rFonts w:asciiTheme="minorHAnsi" w:hAnsiTheme="minorHAnsi" w:cstheme="minorHAnsi"/>
          <w:sz w:val="20"/>
          <w:szCs w:val="20"/>
        </w:rPr>
      </w:pPr>
      <w:r w:rsidRPr="00C0655F">
        <w:rPr>
          <w:rFonts w:asciiTheme="minorHAnsi" w:hAnsiTheme="minorHAnsi" w:cstheme="minorHAnsi"/>
          <w:sz w:val="20"/>
          <w:szCs w:val="20"/>
        </w:rPr>
        <w:t>जो व्यक्ति प्रस्तावों, बोली की तैयारी या अनुबंध वार्ता में शामिल हैं, उन्हें निश्चित होना चाहिए कि सभी कथन, संचार और प्रतिनिधित्व सटीक और सत्य हैं। आपको हमेशा स्रोत चयन, बातचीत, अनुबंध पुरस्कारों के निर्धारण, सभी क्रय गतिविधियों के प्रशासन और विनिर्देशों, आवश्यकताओं और अनुबंधों के खंडों के अनुपालन में प्रदर्शन के बारे में व्यावसायिक प्रथाओं में उच्चतम नैतिक मानकों को नियोजित करना चाहिए।</w:t>
      </w:r>
    </w:p>
    <w:p w14:paraId="75CA5E81" w14:textId="77777777" w:rsidR="007E2827" w:rsidRPr="00C0655F" w:rsidRDefault="007E2827">
      <w:pPr>
        <w:pStyle w:val="BodyText"/>
        <w:spacing w:before="7"/>
        <w:rPr>
          <w:rFonts w:asciiTheme="minorHAnsi" w:hAnsiTheme="minorHAnsi" w:cstheme="minorHAnsi"/>
          <w:sz w:val="20"/>
          <w:szCs w:val="20"/>
        </w:rPr>
      </w:pPr>
    </w:p>
    <w:p w14:paraId="6F9866E8" w14:textId="77777777" w:rsidR="007E2827" w:rsidRPr="00C0655F" w:rsidRDefault="00FF72B0" w:rsidP="0012738A">
      <w:pPr>
        <w:pStyle w:val="Heading3"/>
        <w:ind w:left="0"/>
        <w:rPr>
          <w:rFonts w:asciiTheme="minorHAnsi" w:hAnsiTheme="minorHAnsi" w:cstheme="minorHAnsi"/>
          <w:sz w:val="20"/>
          <w:szCs w:val="20"/>
        </w:rPr>
      </w:pPr>
      <w:bookmarkStart w:id="24" w:name="_Toc171597631"/>
      <w:r w:rsidRPr="00C0655F">
        <w:rPr>
          <w:rFonts w:asciiTheme="minorHAnsi" w:hAnsiTheme="minorHAnsi" w:cstheme="minorHAnsi"/>
          <w:sz w:val="20"/>
          <w:szCs w:val="20"/>
        </w:rPr>
        <w:t>उपहार और मनोरंजन</w:t>
      </w:r>
      <w:bookmarkEnd w:id="24"/>
    </w:p>
    <w:p w14:paraId="44B0CFC9" w14:textId="77777777" w:rsidR="007E2827" w:rsidRPr="00C0655F" w:rsidRDefault="007E2827">
      <w:pPr>
        <w:pStyle w:val="BodyText"/>
        <w:rPr>
          <w:rFonts w:asciiTheme="minorHAnsi" w:hAnsiTheme="minorHAnsi" w:cstheme="minorHAnsi"/>
          <w:b/>
          <w:sz w:val="20"/>
          <w:szCs w:val="20"/>
        </w:rPr>
      </w:pPr>
    </w:p>
    <w:p w14:paraId="4E203573" w14:textId="57F7259B" w:rsidR="007E2827" w:rsidRPr="00C0655F" w:rsidRDefault="00FF72B0" w:rsidP="0012738A">
      <w:pPr>
        <w:pStyle w:val="BodyText"/>
        <w:rPr>
          <w:rFonts w:asciiTheme="minorHAnsi" w:hAnsiTheme="minorHAnsi" w:cstheme="minorHAnsi"/>
          <w:sz w:val="20"/>
          <w:szCs w:val="20"/>
        </w:rPr>
      </w:pPr>
      <w:r w:rsidRPr="00C0655F">
        <w:rPr>
          <w:rFonts w:asciiTheme="minorHAnsi" w:hAnsiTheme="minorHAnsi" w:cstheme="minorHAnsi"/>
          <w:sz w:val="20"/>
          <w:szCs w:val="20"/>
        </w:rPr>
        <w:t xml:space="preserve">बेल के व्यावसायिक संबंधों में विश्वास बनाए रखने के लिए, आपको हमेशा ईमानदारी के साथ कार्य करना चाहिए। अनुचित उपहार देना या स्वीकार करना व्यावसायिक संबंधों को कमजोर कर सकता है, बेल की प्रतिष्ठा को चोट पहुंचा सकता है और बेल को कानूनी </w:t>
      </w:r>
      <w:r w:rsidR="00D20C15" w:rsidRPr="00D20C15">
        <w:rPr>
          <w:rFonts w:ascii="Nirmala UI" w:hAnsi="Nirmala UI" w:cs="Nirmala UI" w:hint="cs"/>
          <w:sz w:val="20"/>
          <w:szCs w:val="20"/>
          <w:cs/>
          <w:lang w:bidi="hi-IN"/>
        </w:rPr>
        <w:t>खतरे</w:t>
      </w:r>
      <w:r w:rsidRPr="00C0655F">
        <w:rPr>
          <w:rFonts w:asciiTheme="minorHAnsi" w:hAnsiTheme="minorHAnsi" w:cstheme="minorHAnsi"/>
          <w:sz w:val="20"/>
          <w:szCs w:val="20"/>
        </w:rPr>
        <w:t xml:space="preserve"> में डाल सकता है।</w:t>
      </w:r>
    </w:p>
    <w:p w14:paraId="44AF580A" w14:textId="1733AB7D" w:rsidR="009E2C56" w:rsidRPr="00C0655F" w:rsidRDefault="00FF72B0" w:rsidP="0012738A">
      <w:pPr>
        <w:pStyle w:val="BodyText"/>
        <w:spacing w:before="267"/>
        <w:ind w:right="210"/>
        <w:rPr>
          <w:rFonts w:asciiTheme="minorHAnsi" w:hAnsiTheme="minorHAnsi" w:cstheme="minorHAnsi"/>
          <w:sz w:val="20"/>
          <w:szCs w:val="20"/>
        </w:rPr>
      </w:pPr>
      <w:r w:rsidRPr="00C0655F">
        <w:rPr>
          <w:rFonts w:asciiTheme="minorHAnsi" w:hAnsiTheme="minorHAnsi" w:cstheme="minorHAnsi"/>
          <w:sz w:val="20"/>
          <w:szCs w:val="20"/>
        </w:rPr>
        <w:t>आप यह सुनिश्चित करने के लिए ज़िम्मेदार हैं कि सामग्री, आपूर्ति और सेवाओं की खरीद के संबंध में सभी निर्णय प्रतिस्पर्धी मूल्य, गुणवत्ता और प्रदर्शन के आधार पर किए जाते हैं, और इस तरह से जो बेल की अखंडता को बनाए रखता है। मूल्य की कोई भी चीज़ देना या स्वीकार करना अनुचित है यदि इसे किसी व्यावसायिक संबंध या निर्णय को प्रभावित करने के प्रयास के रूप में यथोचित रूप से व्याख्या किया जा सकता है। उपहार और रिश्वत के बीच का अंतर इरादे का सवाल हो सकता है। किसी भी प्रकार की रिश्वत या रिश्वत स्वीकार करना या अनुरोध करना जायज़ नहीं है। रिश्वत या किकबैक में अनुचित तरीके से अनुकूल उपचार प्राप्त करने या प्रतिस्पर्धात्मक लाभ प्राप्त करने के उद्देश्य से प्रदान की गई कोई भी वस्तु या एहसान शामिल है। इस तरह के प्रयासों का उपयोग अप्रत्यक्ष रूप से पूरा करने के लिए नहीं किया जाना चाहिए जो बेल सीधे या कानूनी रूप से ठीक से या कानूनी रूप से नहीं कर सकता था। इस नीति के उल्लंघन के परिणामस्वरूप अनुशासनात्मक कार्रवाई की जाएगी, जिसमें रोजगार की समाप्ति के साथ-साथ संभावित आपराधिक मुकदमा भी शामिल है।</w:t>
      </w:r>
    </w:p>
    <w:p w14:paraId="15D15A9E" w14:textId="77777777" w:rsidR="009E2C56" w:rsidRPr="00C0655F" w:rsidRDefault="009E2C56" w:rsidP="009E2C56">
      <w:pPr>
        <w:pStyle w:val="BodyText"/>
        <w:ind w:left="100" w:right="120"/>
        <w:rPr>
          <w:rFonts w:asciiTheme="minorHAnsi" w:hAnsiTheme="minorHAnsi" w:cstheme="minorHAnsi"/>
          <w:sz w:val="20"/>
          <w:szCs w:val="20"/>
        </w:rPr>
      </w:pPr>
    </w:p>
    <w:p w14:paraId="1B8E10DB" w14:textId="3811A426" w:rsidR="007E2827" w:rsidRPr="00C0655F" w:rsidRDefault="009E2C56" w:rsidP="0012738A">
      <w:pPr>
        <w:pStyle w:val="BodyText"/>
        <w:ind w:right="120"/>
        <w:rPr>
          <w:rFonts w:asciiTheme="minorHAnsi" w:hAnsiTheme="minorHAnsi" w:cstheme="minorHAnsi"/>
          <w:sz w:val="20"/>
          <w:szCs w:val="20"/>
        </w:rPr>
      </w:pPr>
      <w:r w:rsidRPr="00C0655F">
        <w:rPr>
          <w:rFonts w:asciiTheme="minorHAnsi" w:hAnsiTheme="minorHAnsi" w:cstheme="minorHAnsi"/>
          <w:sz w:val="20"/>
          <w:szCs w:val="20"/>
        </w:rPr>
        <w:t>कुछ स्थितियों में या कुछ अवसरों पर, बेल सहयोगियों द्वारा आपूर्तिकर्ताओं, ग्राहकों या संभावित ग्राहकों को नाममात्र मूल्य के छोटे उपहार प्रस्तुत किए जा सकते हैं, जैसे कि कॉर्पोरेट लोगो वाले विशेष विज्ञापन आइटम, स्थानीय खेल</w:t>
      </w:r>
      <w:r w:rsidR="00B83E3E">
        <w:rPr>
          <w:rFonts w:asciiTheme="minorHAnsi" w:hAnsiTheme="minorHAnsi" w:cstheme="minorHAnsi"/>
          <w:sz w:val="20"/>
          <w:szCs w:val="20"/>
        </w:rPr>
        <w:t xml:space="preserve"> </w:t>
      </w:r>
      <w:r w:rsidR="00B83E3E" w:rsidRPr="00C0655F">
        <w:rPr>
          <w:rFonts w:ascii="Nirmala UI" w:hAnsi="Nirmala UI" w:cs="Nirmala UI"/>
          <w:sz w:val="20"/>
          <w:szCs w:val="20"/>
        </w:rPr>
        <w:t>के</w:t>
      </w:r>
      <w:r w:rsidR="00B83E3E" w:rsidRPr="00C0655F">
        <w:rPr>
          <w:rFonts w:asciiTheme="minorHAnsi" w:hAnsiTheme="minorHAnsi" w:cstheme="minorHAnsi"/>
          <w:sz w:val="20"/>
          <w:szCs w:val="20"/>
        </w:rPr>
        <w:t xml:space="preserve"> </w:t>
      </w:r>
      <w:r w:rsidR="00B83E3E" w:rsidRPr="00C0655F">
        <w:rPr>
          <w:rFonts w:ascii="Nirmala UI" w:hAnsi="Nirmala UI" w:cs="Nirmala UI"/>
          <w:sz w:val="20"/>
          <w:szCs w:val="20"/>
        </w:rPr>
        <w:t>लिए</w:t>
      </w:r>
      <w:r w:rsidR="00B83E3E" w:rsidRPr="00C0655F">
        <w:rPr>
          <w:rFonts w:asciiTheme="minorHAnsi" w:hAnsiTheme="minorHAnsi" w:cstheme="minorHAnsi"/>
          <w:sz w:val="20"/>
          <w:szCs w:val="20"/>
        </w:rPr>
        <w:t xml:space="preserve"> </w:t>
      </w:r>
      <w:r w:rsidR="00B83E3E" w:rsidRPr="00C0655F">
        <w:rPr>
          <w:rFonts w:ascii="Nirmala UI" w:hAnsi="Nirmala UI" w:cs="Nirmala UI"/>
          <w:sz w:val="20"/>
          <w:szCs w:val="20"/>
        </w:rPr>
        <w:t>टिकट</w:t>
      </w:r>
      <w:r w:rsidRPr="00C0655F">
        <w:rPr>
          <w:rFonts w:asciiTheme="minorHAnsi" w:hAnsiTheme="minorHAnsi" w:cstheme="minorHAnsi"/>
          <w:sz w:val="20"/>
          <w:szCs w:val="20"/>
        </w:rPr>
        <w:t>, नागरिक या सांस्कृतिक कार्यक्रमों, रेस्तरां</w:t>
      </w:r>
      <w:r w:rsidR="004A6BF1">
        <w:rPr>
          <w:rFonts w:asciiTheme="minorHAnsi" w:hAnsiTheme="minorHAnsi" w:cstheme="minorHAnsi"/>
          <w:sz w:val="20"/>
          <w:szCs w:val="20"/>
        </w:rPr>
        <w:t xml:space="preserve"> </w:t>
      </w:r>
      <w:r w:rsidR="004A6BF1" w:rsidRPr="00C0655F">
        <w:rPr>
          <w:rFonts w:ascii="Nirmala UI" w:hAnsi="Nirmala UI" w:cs="Nirmala UI"/>
          <w:sz w:val="20"/>
          <w:szCs w:val="20"/>
        </w:rPr>
        <w:t>में</w:t>
      </w:r>
      <w:r w:rsidRPr="00C0655F">
        <w:rPr>
          <w:rFonts w:asciiTheme="minorHAnsi" w:hAnsiTheme="minorHAnsi" w:cstheme="minorHAnsi"/>
          <w:sz w:val="20"/>
          <w:szCs w:val="20"/>
        </w:rPr>
        <w:t xml:space="preserve"> भोजन या जलपान के लिए टिकट।</w:t>
      </w:r>
    </w:p>
    <w:p w14:paraId="3429508A" w14:textId="77777777" w:rsidR="007E2827" w:rsidRPr="00C0655F" w:rsidRDefault="00FF72B0" w:rsidP="0012738A">
      <w:pPr>
        <w:pStyle w:val="BodyText"/>
        <w:spacing w:before="268"/>
        <w:ind w:right="151"/>
        <w:rPr>
          <w:rFonts w:asciiTheme="minorHAnsi" w:hAnsiTheme="minorHAnsi" w:cstheme="minorHAnsi"/>
          <w:sz w:val="20"/>
          <w:szCs w:val="20"/>
        </w:rPr>
      </w:pPr>
      <w:r w:rsidRPr="00C0655F">
        <w:rPr>
          <w:rFonts w:asciiTheme="minorHAnsi" w:hAnsiTheme="minorHAnsi" w:cstheme="minorHAnsi"/>
          <w:sz w:val="20"/>
          <w:szCs w:val="20"/>
        </w:rPr>
        <w:t xml:space="preserve">आपूर्तिकर्ताओं या उनके एजेंटों से उपहारों की स्वीकृति को नियंत्रित करने वाले मानक बेल ग्राहकों और संभावित ग्राहकों को उपहार देने से संबंधित हैं, जिसमें एक महत्वपूर्ण उपहार की स्वीकृति को विक्रेता के चयन या अनुबंध देने को अनुचित तरीके से प्रभावित करने के रूप में माना जा सकता है। बेल के साथ व्यापार करने के लिए उपहार देना आवश्यक नहीं है। नाममात्र मूल्य के उपहार एक दुर्लभ आधार पर स्वीकार किए जा सकते हैं, जैसे कि छुट्टियों के मौसम के दौरान, एक उचित व्यावसायिक शिष्टाचार के रूप में। आपूर्तिकर्ताओं द्वारा नियमित मनोरंजन जो व्यवसाय से संबंधित है - जैसे कि व्यावसायिक भोजन, मनोरंजन, मनोरंजन, खेल सैर या सांस्कृतिक कार्यक्रम - स्वीकार्य है; हालाँकि, आपको अपने पर्यवेक्षक की स्वीकृति प्राप्त करनी होगी। व्यक्तिगत लाभ या बेल सहयोगी, परिवार के सदस्य या मित्र के लाभ के लिए उपहार, ग्रेच्युटी या व्यावसायिक शिष्टाचार </w:t>
      </w:r>
      <w:r w:rsidRPr="00C0655F">
        <w:rPr>
          <w:rFonts w:asciiTheme="minorHAnsi" w:hAnsiTheme="minorHAnsi" w:cstheme="minorHAnsi"/>
          <w:sz w:val="20"/>
          <w:szCs w:val="20"/>
        </w:rPr>
        <w:lastRenderedPageBreak/>
        <w:t>मांगना स्वीकार्य नहीं है। अनुबंध वार्ता के दौरान या उसके संबंध में आपूर्तिकर्ता या संभावित आपूर्तिकर्ता से उपहार स्वीकार नहीं किए जाने चाहिए। चेक, मनी ऑर्डर, वाउचर, उपहार प्रमाण पत्र, ऋण, स्टॉक या स्टॉक विकल्प सहित नकद या नकद समकक्ष स्वीकार करना स्वीकार्य नहीं है।</w:t>
      </w:r>
    </w:p>
    <w:p w14:paraId="300393B4" w14:textId="77777777" w:rsidR="007E2827" w:rsidRPr="00C0655F" w:rsidRDefault="007E2827">
      <w:pPr>
        <w:pStyle w:val="BodyText"/>
        <w:spacing w:before="1"/>
        <w:rPr>
          <w:rFonts w:asciiTheme="minorHAnsi" w:hAnsiTheme="minorHAnsi" w:cstheme="minorHAnsi"/>
          <w:sz w:val="20"/>
          <w:szCs w:val="20"/>
        </w:rPr>
      </w:pPr>
    </w:p>
    <w:p w14:paraId="25CB919B" w14:textId="6AC7D7B6" w:rsidR="00721009" w:rsidRDefault="00FF72B0" w:rsidP="0012738A">
      <w:pPr>
        <w:pStyle w:val="BodyText"/>
        <w:ind w:right="111"/>
        <w:rPr>
          <w:rFonts w:asciiTheme="minorHAnsi" w:hAnsiTheme="minorHAnsi" w:cstheme="minorHAnsi"/>
          <w:sz w:val="20"/>
          <w:szCs w:val="20"/>
        </w:rPr>
      </w:pPr>
      <w:r w:rsidRPr="00C0655F">
        <w:rPr>
          <w:rFonts w:asciiTheme="minorHAnsi" w:hAnsiTheme="minorHAnsi" w:cstheme="minorHAnsi"/>
          <w:sz w:val="20"/>
          <w:szCs w:val="20"/>
        </w:rPr>
        <w:t xml:space="preserve">यदि आपको उपहार या </w:t>
      </w:r>
      <w:r w:rsidR="00F7520E" w:rsidRPr="00F7520E">
        <w:rPr>
          <w:rFonts w:ascii="Nirmala UI" w:hAnsi="Nirmala UI" w:cs="Nirmala UI" w:hint="cs"/>
          <w:sz w:val="20"/>
          <w:szCs w:val="20"/>
          <w:cs/>
          <w:lang w:bidi="hi-IN"/>
        </w:rPr>
        <w:t>अनुग्रह</w:t>
      </w:r>
      <w:r w:rsidR="00B152F7">
        <w:rPr>
          <w:rFonts w:asciiTheme="minorHAnsi" w:hAnsiTheme="minorHAnsi" w:cs="Mangal"/>
          <w:sz w:val="20"/>
          <w:szCs w:val="20"/>
          <w:lang w:bidi="hi-IN"/>
        </w:rPr>
        <w:t xml:space="preserve"> </w:t>
      </w:r>
      <w:r w:rsidR="00B152F7" w:rsidRPr="00B152F7">
        <w:rPr>
          <w:rFonts w:ascii="Nirmala UI" w:hAnsi="Nirmala UI" w:cs="Nirmala UI" w:hint="cs"/>
          <w:sz w:val="20"/>
          <w:szCs w:val="20"/>
          <w:cs/>
          <w:lang w:bidi="hi-IN"/>
        </w:rPr>
        <w:t>प्राप्त</w:t>
      </w:r>
      <w:r w:rsidR="00B152F7" w:rsidRPr="00B152F7">
        <w:rPr>
          <w:rFonts w:asciiTheme="minorHAnsi" w:hAnsiTheme="minorHAnsi" w:cs="Mangal"/>
          <w:sz w:val="20"/>
          <w:szCs w:val="20"/>
          <w:cs/>
          <w:lang w:bidi="hi-IN"/>
        </w:rPr>
        <w:t xml:space="preserve"> </w:t>
      </w:r>
      <w:r w:rsidR="00B152F7" w:rsidRPr="00B152F7">
        <w:rPr>
          <w:rFonts w:ascii="Nirmala UI" w:hAnsi="Nirmala UI" w:cs="Nirmala UI" w:hint="cs"/>
          <w:sz w:val="20"/>
          <w:szCs w:val="20"/>
          <w:cs/>
          <w:lang w:bidi="hi-IN"/>
        </w:rPr>
        <w:t>होता</w:t>
      </w:r>
      <w:r w:rsidR="00B152F7" w:rsidRPr="00B152F7">
        <w:rPr>
          <w:rFonts w:asciiTheme="minorHAnsi" w:hAnsiTheme="minorHAnsi" w:cs="Mangal"/>
          <w:sz w:val="20"/>
          <w:szCs w:val="20"/>
          <w:cs/>
          <w:lang w:bidi="hi-IN"/>
        </w:rPr>
        <w:t xml:space="preserve"> </w:t>
      </w:r>
      <w:r w:rsidR="00B152F7" w:rsidRPr="00B152F7">
        <w:rPr>
          <w:rFonts w:ascii="Nirmala UI" w:hAnsi="Nirmala UI" w:cs="Nirmala UI" w:hint="cs"/>
          <w:sz w:val="20"/>
          <w:szCs w:val="20"/>
          <w:cs/>
          <w:lang w:bidi="hi-IN"/>
        </w:rPr>
        <w:t>है</w:t>
      </w:r>
      <w:r w:rsidRPr="00C0655F">
        <w:rPr>
          <w:rFonts w:asciiTheme="minorHAnsi" w:hAnsiTheme="minorHAnsi" w:cstheme="minorHAnsi"/>
          <w:sz w:val="20"/>
          <w:szCs w:val="20"/>
        </w:rPr>
        <w:t xml:space="preserve">, तो आपको तुरंत अपने पर्यवेक्षक को सूचित करना चाहिए। कुछ परिस्थितियों में, आपको बेल नीति की व्याख्या करने वाले पत्र के साथ उपहार वापस करने की आवश्यकता हो सकती है या, </w:t>
      </w:r>
      <w:r w:rsidR="00F30050" w:rsidRPr="00F30050">
        <w:rPr>
          <w:rFonts w:ascii="Nirmala UI" w:hAnsi="Nirmala UI" w:cs="Nirmala UI" w:hint="cs"/>
          <w:sz w:val="20"/>
          <w:szCs w:val="20"/>
          <w:cs/>
          <w:lang w:bidi="hi-IN"/>
        </w:rPr>
        <w:t>यदि</w:t>
      </w:r>
      <w:r w:rsidR="00F30050" w:rsidRPr="00F30050">
        <w:rPr>
          <w:rFonts w:asciiTheme="minorHAnsi" w:hAnsiTheme="minorHAnsi" w:cs="Mangal"/>
          <w:sz w:val="20"/>
          <w:szCs w:val="20"/>
          <w:cs/>
          <w:lang w:bidi="hi-IN"/>
        </w:rPr>
        <w:t xml:space="preserve"> </w:t>
      </w:r>
      <w:r w:rsidR="00F30050" w:rsidRPr="00F30050">
        <w:rPr>
          <w:rFonts w:ascii="Nirmala UI" w:hAnsi="Nirmala UI" w:cs="Nirmala UI" w:hint="cs"/>
          <w:sz w:val="20"/>
          <w:szCs w:val="20"/>
          <w:cs/>
          <w:lang w:bidi="hi-IN"/>
        </w:rPr>
        <w:t>उपहार</w:t>
      </w:r>
      <w:r w:rsidR="00F30050" w:rsidRPr="00F30050">
        <w:rPr>
          <w:rFonts w:asciiTheme="minorHAnsi" w:hAnsiTheme="minorHAnsi" w:cs="Mangal"/>
          <w:sz w:val="20"/>
          <w:szCs w:val="20"/>
          <w:cs/>
          <w:lang w:bidi="hi-IN"/>
        </w:rPr>
        <w:t xml:space="preserve"> </w:t>
      </w:r>
      <w:r w:rsidR="00F30050" w:rsidRPr="00F30050">
        <w:rPr>
          <w:rFonts w:ascii="Nirmala UI" w:hAnsi="Nirmala UI" w:cs="Nirmala UI" w:hint="cs"/>
          <w:sz w:val="20"/>
          <w:szCs w:val="20"/>
          <w:cs/>
          <w:lang w:bidi="hi-IN"/>
        </w:rPr>
        <w:t>ख़राब</w:t>
      </w:r>
      <w:r w:rsidR="00F30050" w:rsidRPr="00F30050">
        <w:rPr>
          <w:rFonts w:asciiTheme="minorHAnsi" w:hAnsiTheme="minorHAnsi" w:cs="Mangal"/>
          <w:sz w:val="20"/>
          <w:szCs w:val="20"/>
          <w:cs/>
          <w:lang w:bidi="hi-IN"/>
        </w:rPr>
        <w:t xml:space="preserve"> </w:t>
      </w:r>
      <w:r w:rsidR="00F30050" w:rsidRPr="009517BC">
        <w:rPr>
          <w:rFonts w:ascii="Nirmala UI" w:hAnsi="Nirmala UI" w:cs="Nirmala UI" w:hint="cs"/>
          <w:color w:val="FF0000"/>
          <w:sz w:val="20"/>
          <w:szCs w:val="20"/>
          <w:cs/>
          <w:lang w:bidi="hi-IN"/>
        </w:rPr>
        <w:t>होनेवाला</w:t>
      </w:r>
      <w:r w:rsidR="00F30050" w:rsidRPr="009517BC">
        <w:rPr>
          <w:rFonts w:asciiTheme="minorHAnsi" w:hAnsiTheme="minorHAnsi" w:cs="Mangal"/>
          <w:color w:val="FF0000"/>
          <w:sz w:val="20"/>
          <w:szCs w:val="20"/>
          <w:cs/>
          <w:lang w:bidi="hi-IN"/>
        </w:rPr>
        <w:t xml:space="preserve"> </w:t>
      </w:r>
      <w:r w:rsidR="00F30050" w:rsidRPr="009517BC">
        <w:rPr>
          <w:rFonts w:ascii="Nirmala UI" w:hAnsi="Nirmala UI" w:cs="Nirmala UI" w:hint="cs"/>
          <w:color w:val="FF0000"/>
          <w:sz w:val="20"/>
          <w:szCs w:val="20"/>
          <w:cs/>
          <w:lang w:bidi="hi-IN"/>
        </w:rPr>
        <w:t>है</w:t>
      </w:r>
      <w:r w:rsidR="00F30050" w:rsidRPr="009517BC">
        <w:rPr>
          <w:rFonts w:asciiTheme="minorHAnsi" w:hAnsiTheme="minorHAnsi" w:cs="Mangal"/>
          <w:color w:val="FF0000"/>
          <w:sz w:val="20"/>
          <w:szCs w:val="20"/>
          <w:cs/>
          <w:lang w:bidi="hi-IN"/>
        </w:rPr>
        <w:t xml:space="preserve"> </w:t>
      </w:r>
      <w:r w:rsidR="00F30050" w:rsidRPr="009517BC">
        <w:rPr>
          <w:rFonts w:ascii="Nirmala UI" w:hAnsi="Nirmala UI" w:cs="Nirmala UI" w:hint="cs"/>
          <w:color w:val="FF0000"/>
          <w:sz w:val="20"/>
          <w:szCs w:val="20"/>
          <w:cs/>
          <w:lang w:bidi="hi-IN"/>
        </w:rPr>
        <w:t>या</w:t>
      </w:r>
      <w:r w:rsidR="00F30050" w:rsidRPr="009517BC">
        <w:rPr>
          <w:rFonts w:asciiTheme="minorHAnsi" w:hAnsiTheme="minorHAnsi" w:cs="Mangal"/>
          <w:color w:val="FF0000"/>
          <w:sz w:val="20"/>
          <w:szCs w:val="20"/>
          <w:cs/>
          <w:lang w:bidi="hi-IN"/>
        </w:rPr>
        <w:t xml:space="preserve"> </w:t>
      </w:r>
      <w:r w:rsidR="00F30050" w:rsidRPr="009517BC">
        <w:rPr>
          <w:rFonts w:ascii="Nirmala UI" w:hAnsi="Nirmala UI" w:cs="Nirmala UI" w:hint="cs"/>
          <w:color w:val="FF0000"/>
          <w:sz w:val="20"/>
          <w:szCs w:val="20"/>
          <w:cs/>
          <w:lang w:bidi="hi-IN"/>
        </w:rPr>
        <w:t>लौटाना</w:t>
      </w:r>
      <w:r w:rsidR="00F30050" w:rsidRPr="009517BC">
        <w:rPr>
          <w:rFonts w:asciiTheme="minorHAnsi" w:hAnsiTheme="minorHAnsi" w:cs="Mangal"/>
          <w:color w:val="FF0000"/>
          <w:sz w:val="20"/>
          <w:szCs w:val="20"/>
          <w:cs/>
          <w:lang w:bidi="hi-IN"/>
        </w:rPr>
        <w:t xml:space="preserve"> </w:t>
      </w:r>
      <w:r w:rsidR="00F30050" w:rsidRPr="009517BC">
        <w:rPr>
          <w:rFonts w:ascii="Nirmala UI" w:hAnsi="Nirmala UI" w:cs="Nirmala UI" w:hint="cs"/>
          <w:color w:val="FF0000"/>
          <w:sz w:val="20"/>
          <w:szCs w:val="20"/>
          <w:cs/>
          <w:lang w:bidi="hi-IN"/>
        </w:rPr>
        <w:t>अव्यावहारिक</w:t>
      </w:r>
      <w:r w:rsidR="00F30050" w:rsidRPr="009517BC">
        <w:rPr>
          <w:rFonts w:asciiTheme="minorHAnsi" w:hAnsiTheme="minorHAnsi" w:cs="Mangal"/>
          <w:color w:val="FF0000"/>
          <w:sz w:val="20"/>
          <w:szCs w:val="20"/>
          <w:cs/>
          <w:lang w:bidi="hi-IN"/>
        </w:rPr>
        <w:t xml:space="preserve"> </w:t>
      </w:r>
      <w:r w:rsidR="00F30050" w:rsidRPr="009517BC">
        <w:rPr>
          <w:rFonts w:ascii="Nirmala UI" w:hAnsi="Nirmala UI" w:cs="Nirmala UI" w:hint="cs"/>
          <w:color w:val="FF0000"/>
          <w:sz w:val="20"/>
          <w:szCs w:val="20"/>
          <w:cs/>
          <w:lang w:bidi="hi-IN"/>
        </w:rPr>
        <w:t>है</w:t>
      </w:r>
      <w:r w:rsidRPr="009517BC">
        <w:rPr>
          <w:rFonts w:asciiTheme="minorHAnsi" w:hAnsiTheme="minorHAnsi" w:cstheme="minorHAnsi"/>
          <w:color w:val="FF0000"/>
          <w:sz w:val="20"/>
          <w:szCs w:val="20"/>
        </w:rPr>
        <w:t xml:space="preserve">, </w:t>
      </w:r>
      <w:r w:rsidR="00BD4422" w:rsidRPr="009517BC">
        <w:rPr>
          <w:rFonts w:ascii="Nirmala UI" w:hAnsi="Nirmala UI" w:cs="Nirmala UI" w:hint="cs"/>
          <w:color w:val="FF0000"/>
          <w:sz w:val="20"/>
          <w:szCs w:val="20"/>
          <w:cs/>
          <w:lang w:bidi="hi-IN"/>
        </w:rPr>
        <w:t>तो</w:t>
      </w:r>
      <w:r w:rsidR="00BD4422" w:rsidRPr="009517BC">
        <w:rPr>
          <w:rFonts w:asciiTheme="minorHAnsi" w:hAnsiTheme="minorHAnsi" w:cstheme="minorHAnsi"/>
          <w:color w:val="FF0000"/>
          <w:sz w:val="20"/>
          <w:szCs w:val="20"/>
        </w:rPr>
        <w:t xml:space="preserve"> </w:t>
      </w:r>
      <w:r w:rsidR="00BD4422" w:rsidRPr="00BD4422">
        <w:rPr>
          <w:rFonts w:ascii="Nirmala UI" w:hAnsi="Nirmala UI" w:cs="Nirmala UI" w:hint="cs"/>
          <w:color w:val="FF0000"/>
          <w:sz w:val="20"/>
          <w:szCs w:val="20"/>
          <w:cs/>
          <w:lang w:bidi="hi-IN"/>
        </w:rPr>
        <w:t>आपसे</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यह</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अपेक्षित</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हो</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सकता</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है</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की</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आप</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उसे</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सहयोगी</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में</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वितरित</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करें</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या</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दान</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दे</w:t>
      </w:r>
      <w:r w:rsidR="00BD4422" w:rsidRPr="00BD4422">
        <w:rPr>
          <w:rFonts w:asciiTheme="minorHAnsi" w:hAnsiTheme="minorHAnsi" w:cstheme="minorHAnsi"/>
          <w:color w:val="FF0000"/>
          <w:sz w:val="20"/>
          <w:szCs w:val="20"/>
        </w:rPr>
        <w:t xml:space="preserve">, </w:t>
      </w:r>
      <w:r w:rsidR="00BD4422" w:rsidRPr="00BD4422">
        <w:rPr>
          <w:rFonts w:ascii="Nirmala UI" w:hAnsi="Nirmala UI" w:cs="Nirmala UI" w:hint="cs"/>
          <w:color w:val="FF0000"/>
          <w:sz w:val="20"/>
          <w:szCs w:val="20"/>
          <w:cs/>
          <w:lang w:bidi="hi-IN"/>
        </w:rPr>
        <w:t>और</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साथ</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में</w:t>
      </w:r>
      <w:r w:rsidR="00BD4422" w:rsidRPr="00BD4422">
        <w:rPr>
          <w:rFonts w:asciiTheme="minorHAnsi" w:hAnsiTheme="minorHAnsi" w:cs="Mangal"/>
          <w:color w:val="FF0000"/>
          <w:sz w:val="20"/>
          <w:szCs w:val="20"/>
          <w:cs/>
          <w:lang w:bidi="hi-IN"/>
        </w:rPr>
        <w:t xml:space="preserve"> </w:t>
      </w:r>
      <w:r w:rsidR="00A315E0" w:rsidRPr="00C0655F">
        <w:rPr>
          <w:rFonts w:ascii="Nirmala UI" w:hAnsi="Nirmala UI" w:cs="Nirmala UI"/>
          <w:sz w:val="20"/>
          <w:szCs w:val="20"/>
        </w:rPr>
        <w:t>दाता</w:t>
      </w:r>
      <w:r w:rsidR="00A315E0" w:rsidRPr="00C0655F">
        <w:rPr>
          <w:rFonts w:asciiTheme="minorHAnsi" w:hAnsiTheme="minorHAnsi" w:cstheme="minorHAnsi"/>
          <w:sz w:val="20"/>
          <w:szCs w:val="20"/>
        </w:rPr>
        <w:t xml:space="preserve"> </w:t>
      </w:r>
      <w:r w:rsidR="00A315E0" w:rsidRPr="00C0655F">
        <w:rPr>
          <w:rFonts w:ascii="Nirmala UI" w:hAnsi="Nirmala UI" w:cs="Nirmala UI"/>
          <w:sz w:val="20"/>
          <w:szCs w:val="20"/>
        </w:rPr>
        <w:t>को</w:t>
      </w:r>
      <w:r w:rsidR="00A315E0" w:rsidRPr="00C0655F">
        <w:rPr>
          <w:rFonts w:asciiTheme="minorHAnsi" w:hAnsiTheme="minorHAnsi" w:cstheme="minorHAnsi"/>
          <w:sz w:val="20"/>
          <w:szCs w:val="20"/>
        </w:rPr>
        <w:t xml:space="preserve"> </w:t>
      </w:r>
      <w:r w:rsidR="00BD4422" w:rsidRPr="00BD4422">
        <w:rPr>
          <w:rFonts w:ascii="Nirmala UI" w:hAnsi="Nirmala UI" w:cs="Nirmala UI" w:hint="cs"/>
          <w:color w:val="FF0000"/>
          <w:sz w:val="20"/>
          <w:szCs w:val="20"/>
          <w:cs/>
          <w:lang w:bidi="hi-IN"/>
        </w:rPr>
        <w:t>स्पष्टीकऱण</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देने</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वाला</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पत्र</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भी</w:t>
      </w:r>
      <w:r w:rsidR="00BD4422" w:rsidRPr="00BD4422">
        <w:rPr>
          <w:rFonts w:asciiTheme="minorHAnsi" w:hAnsiTheme="minorHAnsi" w:cs="Mangal"/>
          <w:color w:val="FF0000"/>
          <w:sz w:val="20"/>
          <w:szCs w:val="20"/>
          <w:cs/>
          <w:lang w:bidi="hi-IN"/>
        </w:rPr>
        <w:t xml:space="preserve"> </w:t>
      </w:r>
      <w:r w:rsidR="00BD4422" w:rsidRPr="00BD4422">
        <w:rPr>
          <w:rFonts w:ascii="Nirmala UI" w:hAnsi="Nirmala UI" w:cs="Nirmala UI" w:hint="cs"/>
          <w:color w:val="FF0000"/>
          <w:sz w:val="20"/>
          <w:szCs w:val="20"/>
          <w:cs/>
          <w:lang w:bidi="hi-IN"/>
        </w:rPr>
        <w:t>भेजे</w:t>
      </w:r>
      <w:r w:rsidR="00A315E0" w:rsidRPr="00C0655F">
        <w:rPr>
          <w:rFonts w:ascii="Nirmala UI" w:hAnsi="Nirmala UI" w:cs="Nirmala UI"/>
          <w:sz w:val="20"/>
          <w:szCs w:val="20"/>
        </w:rPr>
        <w:t>।</w:t>
      </w:r>
    </w:p>
    <w:p w14:paraId="61F3209C" w14:textId="77777777" w:rsidR="007E2827" w:rsidRPr="00C0655F" w:rsidRDefault="007E2827">
      <w:pPr>
        <w:pStyle w:val="BodyText"/>
        <w:spacing w:before="1"/>
        <w:rPr>
          <w:rFonts w:asciiTheme="minorHAnsi" w:hAnsiTheme="minorHAnsi" w:cstheme="minorHAnsi"/>
          <w:sz w:val="20"/>
          <w:szCs w:val="20"/>
          <w:lang w:bidi="hi-IN"/>
        </w:rPr>
      </w:pPr>
    </w:p>
    <w:p w14:paraId="4736DFE8" w14:textId="77777777" w:rsidR="007E2827" w:rsidRPr="00C0655F" w:rsidRDefault="00FF72B0" w:rsidP="0012738A">
      <w:pPr>
        <w:pStyle w:val="BodyText"/>
        <w:ind w:right="210"/>
        <w:rPr>
          <w:rFonts w:asciiTheme="minorHAnsi" w:hAnsiTheme="minorHAnsi" w:cstheme="minorHAnsi"/>
          <w:sz w:val="20"/>
          <w:szCs w:val="20"/>
        </w:rPr>
      </w:pPr>
      <w:r w:rsidRPr="00C0655F">
        <w:rPr>
          <w:rFonts w:asciiTheme="minorHAnsi" w:hAnsiTheme="minorHAnsi" w:cstheme="minorHAnsi"/>
          <w:sz w:val="20"/>
          <w:szCs w:val="20"/>
        </w:rPr>
        <w:t>विदेशों में व्यापार करने वाले सहयोगी अक्सर उपहारों के आदान-प्रदान या कुछ शुल्क के भुगतान से जुड़े रीति-रिवाजों से अवगत हो जाते हैं। इन मामलों पर सभी लागू कानूनों, विशेष रूप से विदेशी भ्रष्ट आचरण अधिनियम का पालन करना बेल की नीति है। यह कानून विदेशी सरकारों, राजनीतिक दलों के अधिकारियों और कार्यालय के लिए उम्मीदवारों को भुगतान को प्रतिबंधित करता है।</w:t>
      </w:r>
    </w:p>
    <w:p w14:paraId="1F389BF4" w14:textId="77777777" w:rsidR="00AF6BEF" w:rsidRPr="00C0655F" w:rsidRDefault="00AF6BEF" w:rsidP="00AF6BEF">
      <w:pPr>
        <w:pStyle w:val="BodyText"/>
        <w:rPr>
          <w:rFonts w:asciiTheme="minorHAnsi" w:hAnsiTheme="minorHAnsi" w:cstheme="minorHAnsi"/>
          <w:sz w:val="20"/>
          <w:szCs w:val="20"/>
        </w:rPr>
      </w:pPr>
    </w:p>
    <w:p w14:paraId="59C39CDB" w14:textId="77777777" w:rsidR="007E2827" w:rsidRPr="00C0655F" w:rsidRDefault="00FF72B0" w:rsidP="00AF6BEF">
      <w:pPr>
        <w:pStyle w:val="BodyText"/>
        <w:rPr>
          <w:rFonts w:asciiTheme="minorHAnsi" w:hAnsiTheme="minorHAnsi" w:cstheme="minorHAnsi"/>
          <w:sz w:val="20"/>
          <w:szCs w:val="20"/>
        </w:rPr>
      </w:pPr>
      <w:r w:rsidRPr="00C0655F">
        <w:rPr>
          <w:rFonts w:asciiTheme="minorHAnsi" w:hAnsiTheme="minorHAnsi" w:cstheme="minorHAnsi"/>
          <w:sz w:val="20"/>
          <w:szCs w:val="20"/>
        </w:rPr>
        <w:t>अंततः, आपको यह तय करने में संयम और विवेकपूर्ण व्यावसायिक निर्णय लेना चाहिए कि कौन सी स्थितियां अस्वीकार्य हैं। यदि किसी भी उपहार या मनोरंजन गतिविधि की स्वीकार्यता के बारे में कभी कोई संदेह है, तो अपने पर्यवेक्षक या बेल के वरिष्ठ प्रबंधन से परामर्श करें।</w:t>
      </w:r>
    </w:p>
    <w:p w14:paraId="406566C2" w14:textId="77777777" w:rsidR="007E2827" w:rsidRPr="00C0655F" w:rsidRDefault="007E2827">
      <w:pPr>
        <w:pStyle w:val="BodyText"/>
        <w:spacing w:before="24"/>
        <w:rPr>
          <w:rFonts w:asciiTheme="minorHAnsi" w:hAnsiTheme="minorHAnsi" w:cstheme="minorHAnsi"/>
          <w:sz w:val="20"/>
          <w:szCs w:val="20"/>
        </w:rPr>
      </w:pPr>
    </w:p>
    <w:p w14:paraId="0D23FB38" w14:textId="77777777" w:rsidR="00526AD1" w:rsidRPr="00C0655F" w:rsidRDefault="00526AD1">
      <w:pPr>
        <w:pStyle w:val="BodyText"/>
        <w:spacing w:before="24"/>
        <w:rPr>
          <w:rFonts w:asciiTheme="minorHAnsi" w:hAnsiTheme="minorHAnsi" w:cstheme="minorHAnsi"/>
          <w:sz w:val="20"/>
          <w:szCs w:val="20"/>
        </w:rPr>
      </w:pPr>
    </w:p>
    <w:p w14:paraId="3869458C" w14:textId="77777777" w:rsidR="007E2827" w:rsidRPr="00C0655F" w:rsidRDefault="00FF72B0">
      <w:pPr>
        <w:pStyle w:val="Heading1"/>
        <w:rPr>
          <w:rFonts w:asciiTheme="minorHAnsi" w:hAnsiTheme="minorHAnsi" w:cstheme="minorHAnsi"/>
          <w:sz w:val="20"/>
          <w:szCs w:val="20"/>
        </w:rPr>
      </w:pPr>
      <w:bookmarkStart w:id="25" w:name="_Toc171597632"/>
      <w:r w:rsidRPr="00C0655F">
        <w:rPr>
          <w:rFonts w:asciiTheme="minorHAnsi" w:hAnsiTheme="minorHAnsi" w:cstheme="minorHAnsi"/>
          <w:sz w:val="20"/>
          <w:szCs w:val="20"/>
        </w:rPr>
        <w:t>हमारे समुदायों के प्रति जिम्मेदारियां</w:t>
      </w:r>
      <w:bookmarkEnd w:id="25"/>
    </w:p>
    <w:p w14:paraId="399DDA29" w14:textId="77777777" w:rsidR="00AF6BEF" w:rsidRPr="00C0655F" w:rsidRDefault="00AF6BEF" w:rsidP="00AF6BEF">
      <w:pPr>
        <w:pStyle w:val="Heading3"/>
        <w:ind w:left="0"/>
        <w:rPr>
          <w:rFonts w:asciiTheme="minorHAnsi" w:hAnsiTheme="minorHAnsi" w:cstheme="minorHAnsi"/>
          <w:sz w:val="20"/>
          <w:szCs w:val="20"/>
        </w:rPr>
      </w:pPr>
    </w:p>
    <w:p w14:paraId="77C7299D" w14:textId="77777777" w:rsidR="007E2827" w:rsidRPr="00C0655F" w:rsidRDefault="00FF72B0" w:rsidP="00AF6BEF">
      <w:pPr>
        <w:pStyle w:val="Heading3"/>
        <w:ind w:left="0"/>
        <w:rPr>
          <w:rFonts w:asciiTheme="minorHAnsi" w:hAnsiTheme="minorHAnsi" w:cstheme="minorHAnsi"/>
          <w:sz w:val="20"/>
          <w:szCs w:val="20"/>
        </w:rPr>
      </w:pPr>
      <w:bookmarkStart w:id="26" w:name="_Toc171597633"/>
      <w:r w:rsidRPr="00C0655F">
        <w:rPr>
          <w:rFonts w:asciiTheme="minorHAnsi" w:hAnsiTheme="minorHAnsi" w:cstheme="minorHAnsi"/>
          <w:sz w:val="20"/>
          <w:szCs w:val="20"/>
        </w:rPr>
        <w:t>पर्यावरण संरक्षण</w:t>
      </w:r>
      <w:bookmarkEnd w:id="26"/>
    </w:p>
    <w:p w14:paraId="2E945A42" w14:textId="77777777" w:rsidR="00AF6BEF" w:rsidRPr="00C0655F" w:rsidRDefault="00AF6BEF" w:rsidP="00AF6BEF">
      <w:pPr>
        <w:pStyle w:val="BodyText"/>
        <w:ind w:right="111"/>
        <w:rPr>
          <w:rFonts w:asciiTheme="minorHAnsi" w:hAnsiTheme="minorHAnsi" w:cstheme="minorHAnsi"/>
          <w:b/>
          <w:sz w:val="20"/>
          <w:szCs w:val="20"/>
        </w:rPr>
      </w:pPr>
    </w:p>
    <w:p w14:paraId="0C5750F3" w14:textId="77777777" w:rsidR="007E2827" w:rsidRPr="00C0655F" w:rsidRDefault="00FF72B0" w:rsidP="00AF6BEF">
      <w:pPr>
        <w:pStyle w:val="BodyText"/>
        <w:ind w:right="111"/>
        <w:rPr>
          <w:rFonts w:asciiTheme="minorHAnsi" w:hAnsiTheme="minorHAnsi" w:cstheme="minorHAnsi"/>
          <w:sz w:val="20"/>
          <w:szCs w:val="20"/>
        </w:rPr>
      </w:pPr>
      <w:r w:rsidRPr="00C0655F">
        <w:rPr>
          <w:rFonts w:asciiTheme="minorHAnsi" w:hAnsiTheme="minorHAnsi" w:cstheme="minorHAnsi"/>
          <w:sz w:val="20"/>
          <w:szCs w:val="20"/>
        </w:rPr>
        <w:t>बेल एक पर्यावरणीय रूप से जिम्मेदार कंपनी बनने और लागू पर्यावरण, स्वास्थ्य और सुरक्षा नियमों के अनुपालन में अपनी सुविधाओं को संचालित करने का प्रयास करता है और इस तरह से अपने सहयोगियों और आम जनता की सुरक्षा और कल्याण के लिए सर्वोच्च सम्मान रखता है। सभी बेल सुविधाओं में आवश्यक परमिट, अनुमोदन और नियंत्रण बनाए रखा जाता है, और बेल अपने पर्यावरणीय प्रभाव को कम करने के लिए उत्पादों, पैकेजिंग और विनिर्माण कार्यों को बेहतर बनाने का प्रयास करता है।</w:t>
      </w:r>
    </w:p>
    <w:p w14:paraId="0CC92BE2" w14:textId="77777777" w:rsidR="00AF6BEF" w:rsidRPr="00C0655F" w:rsidRDefault="00AF6BEF" w:rsidP="00AF6BEF">
      <w:pPr>
        <w:pStyle w:val="BodyText"/>
        <w:ind w:right="111"/>
        <w:rPr>
          <w:rFonts w:asciiTheme="minorHAnsi" w:hAnsiTheme="minorHAnsi" w:cstheme="minorHAnsi"/>
          <w:sz w:val="20"/>
          <w:szCs w:val="20"/>
        </w:rPr>
      </w:pPr>
    </w:p>
    <w:p w14:paraId="1CA53A05" w14:textId="77777777" w:rsidR="007E2827" w:rsidRPr="00C0655F" w:rsidRDefault="00FF72B0" w:rsidP="00AF6BEF">
      <w:pPr>
        <w:pStyle w:val="BodyText"/>
        <w:ind w:right="111"/>
        <w:rPr>
          <w:rFonts w:asciiTheme="minorHAnsi" w:hAnsiTheme="minorHAnsi" w:cstheme="minorHAnsi"/>
          <w:sz w:val="20"/>
          <w:szCs w:val="20"/>
        </w:rPr>
      </w:pPr>
      <w:r w:rsidRPr="00C0655F">
        <w:rPr>
          <w:rFonts w:asciiTheme="minorHAnsi" w:hAnsiTheme="minorHAnsi" w:cstheme="minorHAnsi"/>
          <w:sz w:val="20"/>
          <w:szCs w:val="20"/>
        </w:rPr>
        <w:t>आप सभी लागू पर्यावरण कानूनों, विनियमों और बेल नीतियों का पालन करने और खतरनाक सामग्रियों के संचालन और निपटान के संबंध में उचित प्रक्रियाओं का परिश्रमपूर्वक पालन करने के लिए जिम्मेदार हैं। बेल जोर देकर कहते हैं कि इसके आपूर्तिकर्ता और ठेकेदार भी उचित पर्यावरणीय कानूनों और दिशानिर्देशों का पालन करते हैं। यदि आपके पास बेल की पर्यावरण अनुपालन आवश्यकताओं या गतिविधियों से संबंधित प्रश्न या चिंताएं हैं, तो आपको अपने स्थानीय प्रबंधक से संपर्क करना चाहिए।</w:t>
      </w:r>
    </w:p>
    <w:p w14:paraId="09AF9F25" w14:textId="77777777" w:rsidR="007E2827" w:rsidRPr="00C0655F" w:rsidRDefault="007E2827">
      <w:pPr>
        <w:pStyle w:val="BodyText"/>
        <w:rPr>
          <w:rFonts w:asciiTheme="minorHAnsi" w:hAnsiTheme="minorHAnsi" w:cstheme="minorHAnsi"/>
          <w:sz w:val="20"/>
          <w:szCs w:val="20"/>
        </w:rPr>
      </w:pPr>
    </w:p>
    <w:p w14:paraId="3179134D" w14:textId="52884F3C" w:rsidR="00F3396F" w:rsidRPr="00C0655F" w:rsidRDefault="00F3396F" w:rsidP="006F599E">
      <w:pPr>
        <w:pStyle w:val="NormalWeb"/>
        <w:spacing w:before="0" w:beforeAutospacing="0" w:after="0" w:afterAutospacing="0"/>
        <w:outlineLvl w:val="2"/>
        <w:rPr>
          <w:rFonts w:asciiTheme="minorHAnsi" w:hAnsiTheme="minorHAnsi" w:cstheme="minorHAnsi"/>
          <w:sz w:val="20"/>
          <w:szCs w:val="20"/>
        </w:rPr>
      </w:pPr>
      <w:bookmarkStart w:id="27" w:name="_Toc171597634"/>
      <w:r w:rsidRPr="00C0655F">
        <w:rPr>
          <w:rFonts w:asciiTheme="minorHAnsi" w:hAnsiTheme="minorHAnsi" w:cstheme="minorHAnsi"/>
          <w:b/>
          <w:bCs/>
          <w:sz w:val="20"/>
          <w:szCs w:val="20"/>
        </w:rPr>
        <w:t>खनिजों का जिम्मेदार</w:t>
      </w:r>
      <w:r w:rsidR="004A061A" w:rsidRPr="004A061A">
        <w:rPr>
          <w:rFonts w:cs="Mangal" w:hint="cs"/>
          <w:cs/>
          <w:lang w:bidi="hi-IN"/>
        </w:rPr>
        <w:t xml:space="preserve"> </w:t>
      </w:r>
      <w:r w:rsidR="004A061A" w:rsidRPr="004A061A">
        <w:rPr>
          <w:rFonts w:ascii="Nirmala UI" w:hAnsi="Nirmala UI" w:cs="Nirmala UI" w:hint="cs"/>
          <w:b/>
          <w:bCs/>
          <w:sz w:val="20"/>
          <w:szCs w:val="20"/>
          <w:cs/>
          <w:lang w:bidi="hi-IN"/>
        </w:rPr>
        <w:t>स्रोत</w:t>
      </w:r>
      <w:r w:rsidR="004A061A">
        <w:rPr>
          <w:rFonts w:ascii="Nirmala UI" w:hAnsi="Nirmala UI" w:cs="Nirmala UI"/>
          <w:b/>
          <w:bCs/>
          <w:sz w:val="20"/>
          <w:szCs w:val="20"/>
          <w:lang w:bidi="hi-IN"/>
        </w:rPr>
        <w:t>(</w:t>
      </w:r>
      <w:r w:rsidRPr="00C0655F">
        <w:rPr>
          <w:rFonts w:asciiTheme="minorHAnsi" w:hAnsiTheme="minorHAnsi" w:cstheme="minorHAnsi"/>
          <w:b/>
          <w:bCs/>
          <w:sz w:val="20"/>
          <w:szCs w:val="20"/>
        </w:rPr>
        <w:t>सोर्सिंग</w:t>
      </w:r>
      <w:bookmarkEnd w:id="27"/>
      <w:r w:rsidR="004A061A">
        <w:rPr>
          <w:rFonts w:asciiTheme="minorHAnsi" w:hAnsiTheme="minorHAnsi" w:cstheme="minorHAnsi"/>
          <w:b/>
          <w:bCs/>
          <w:sz w:val="20"/>
          <w:szCs w:val="20"/>
        </w:rPr>
        <w:t>)</w:t>
      </w:r>
    </w:p>
    <w:p w14:paraId="0CE6480B" w14:textId="77777777" w:rsidR="00F3396F" w:rsidRPr="00C0655F" w:rsidRDefault="00F3396F" w:rsidP="00F3396F">
      <w:pPr>
        <w:pStyle w:val="NormalWeb"/>
        <w:spacing w:before="0" w:beforeAutospacing="0" w:after="0" w:afterAutospacing="0"/>
        <w:rPr>
          <w:rFonts w:asciiTheme="minorHAnsi" w:hAnsiTheme="minorHAnsi" w:cstheme="minorHAnsi"/>
          <w:sz w:val="20"/>
          <w:szCs w:val="20"/>
        </w:rPr>
      </w:pPr>
    </w:p>
    <w:p w14:paraId="79668404" w14:textId="77777777" w:rsidR="00F3396F" w:rsidRPr="00C0655F" w:rsidRDefault="00F3396F" w:rsidP="00F3396F">
      <w:pPr>
        <w:pStyle w:val="NormalWeb"/>
        <w:spacing w:before="0" w:beforeAutospacing="0" w:after="0" w:afterAutospacing="0"/>
        <w:rPr>
          <w:rFonts w:asciiTheme="minorHAnsi" w:hAnsiTheme="minorHAnsi" w:cstheme="minorHAnsi"/>
          <w:sz w:val="20"/>
          <w:szCs w:val="20"/>
        </w:rPr>
      </w:pPr>
      <w:r w:rsidRPr="00C0655F">
        <w:rPr>
          <w:rFonts w:asciiTheme="minorHAnsi" w:hAnsiTheme="minorHAnsi" w:cstheme="minorHAnsi"/>
          <w:sz w:val="20"/>
          <w:szCs w:val="20"/>
        </w:rPr>
        <w:t>संघर्ष खनिज विशिष्ट धातुएं हैं - टैंटलम, टिन, टंगस्टन और सोना - जो अफ्रीकी ग्रेट झीलों में "संघर्ष क्षेत्रों" में निकाले गए अयस्कों से प्राप्त होते हैं, जैसा कि अमेरिकी और यूरोपीय संघ के कानून द्वारा निर्दिष्ट किया गया है। इन क्षेत्रों से खनिजों की सोर्सिंग क्षेत्र में सशस्त्र संघर्ष और मानवाधिकारों के दुरुपयोग का समर्थन और योगदान कर सकती है। बेल इस तरह के संघर्षों और दुर्व्यवहारों के वित्तपोषण को कम करने या समाप्त करने की पहल का समर्थन करता है, और संघर्ष खनिजों को नियंत्रित करने वाले सभी प्रासंगिक कानूनों और विनियमों का अनुपालन करता है। बेल ने संघर्ष खनिजों को हमारी आपूर्ति श्रृंखला में प्रवेश करने से रोकने के लिए यथोचित रूप से डिज़ाइन की गई नीतियों और प्रक्रियाओं को अच्छे विश्वास में लागू किया है, जैसा कि हमारे संघर्ष मुक्त सोर्सिंग वक्तव्य में निर्धारित किया गया है। बेल सहयोगियों को यह सुनिश्चित करने में मदद करने के लिए संघर्ष मुक्त सोर्सिंग स्टेटमेंट में दिशानिर्देशों का पालन करना चाहिए कि संघर्ष खनिज हमारी विनिर्माण प्रक्रिया में प्रवेश नहीं करते हैं।</w:t>
      </w:r>
    </w:p>
    <w:p w14:paraId="6CE38C3B" w14:textId="77777777" w:rsidR="007E2827" w:rsidRPr="00C0655F" w:rsidRDefault="007E2827">
      <w:pPr>
        <w:pStyle w:val="BodyText"/>
        <w:spacing w:before="2"/>
        <w:rPr>
          <w:rFonts w:asciiTheme="minorHAnsi" w:hAnsiTheme="minorHAnsi" w:cstheme="minorHAnsi"/>
          <w:sz w:val="20"/>
          <w:szCs w:val="20"/>
        </w:rPr>
      </w:pPr>
    </w:p>
    <w:p w14:paraId="70879A28" w14:textId="77777777" w:rsidR="00526AD1" w:rsidRPr="00C0655F" w:rsidRDefault="00FF72B0" w:rsidP="00AF6BEF">
      <w:pPr>
        <w:pStyle w:val="Heading3"/>
        <w:ind w:left="0"/>
        <w:rPr>
          <w:rFonts w:asciiTheme="minorHAnsi" w:hAnsiTheme="minorHAnsi" w:cstheme="minorHAnsi"/>
          <w:sz w:val="20"/>
          <w:szCs w:val="20"/>
        </w:rPr>
      </w:pPr>
      <w:bookmarkStart w:id="28" w:name="_Toc171597635"/>
      <w:r w:rsidRPr="00C0655F">
        <w:rPr>
          <w:rFonts w:asciiTheme="minorHAnsi" w:hAnsiTheme="minorHAnsi" w:cstheme="minorHAnsi"/>
          <w:sz w:val="20"/>
          <w:szCs w:val="20"/>
        </w:rPr>
        <w:t>समाचार मीडिया पूछताछ</w:t>
      </w:r>
      <w:bookmarkEnd w:id="28"/>
    </w:p>
    <w:p w14:paraId="1D31F1EF" w14:textId="77777777" w:rsidR="00526AD1" w:rsidRPr="00C0655F" w:rsidRDefault="00526AD1">
      <w:pPr>
        <w:pStyle w:val="BodyText"/>
        <w:spacing w:before="28"/>
        <w:ind w:left="100" w:right="210"/>
        <w:rPr>
          <w:rFonts w:asciiTheme="minorHAnsi" w:hAnsiTheme="minorHAnsi" w:cstheme="minorHAnsi"/>
          <w:sz w:val="20"/>
          <w:szCs w:val="20"/>
        </w:rPr>
      </w:pPr>
    </w:p>
    <w:p w14:paraId="201B2BFA" w14:textId="77777777" w:rsidR="007E2827" w:rsidRPr="00C0655F" w:rsidRDefault="00526AD1" w:rsidP="00AF6BEF">
      <w:pPr>
        <w:pStyle w:val="BodyText"/>
        <w:spacing w:before="28"/>
        <w:ind w:right="210"/>
        <w:rPr>
          <w:rFonts w:asciiTheme="minorHAnsi" w:hAnsiTheme="minorHAnsi" w:cstheme="minorHAnsi"/>
          <w:sz w:val="20"/>
          <w:szCs w:val="20"/>
        </w:rPr>
      </w:pPr>
      <w:r w:rsidRPr="00C0655F">
        <w:rPr>
          <w:rFonts w:asciiTheme="minorHAnsi" w:hAnsiTheme="minorHAnsi" w:cstheme="minorHAnsi"/>
          <w:sz w:val="20"/>
          <w:szCs w:val="20"/>
        </w:rPr>
        <w:t xml:space="preserve">मीडिया और आम जनता को स्पष्ट और सटीक जानकारी प्रदान करना जनता के साथ अपने संबंधों में बेल की अखंडता को </w:t>
      </w:r>
      <w:r w:rsidRPr="00C0655F">
        <w:rPr>
          <w:rFonts w:asciiTheme="minorHAnsi" w:hAnsiTheme="minorHAnsi" w:cstheme="minorHAnsi"/>
          <w:sz w:val="20"/>
          <w:szCs w:val="20"/>
        </w:rPr>
        <w:lastRenderedPageBreak/>
        <w:t>बनाए रखता है। मीडिया, प्रेस, प्रतिभूति और विनिमय आयोग (एसईसी), NASDAQ, वित्तीय समुदाय या जनता से बेल के बारे में वित्तीय या व्यावसायिक जानकारी के अनुरोधों को अध्यक्ष/सीईओ या मुख्य वित्तीय अधिकारी को भेजा जाना चाहिए। यह महत्वपूर्ण है कि आप ऐसी किसी भी पूछताछ का जवाब न दें या स्वयं से संपर्क न करें क्योंकि किसी भी अनुचित या गलत प्रतिक्रिया, यहां तक कि जानकारी का खंडन या अस्वीकरण, प्रतिकूल प्रचार का परिणाम हो सकता है और अन्यथा बेल की कानूनी स्थिति को गंभीरता से प्रभावित कर सकता है।</w:t>
      </w:r>
    </w:p>
    <w:p w14:paraId="4D72DA9B" w14:textId="77777777" w:rsidR="007E2827" w:rsidRPr="00C0655F" w:rsidRDefault="007E2827">
      <w:pPr>
        <w:pStyle w:val="BodyText"/>
        <w:rPr>
          <w:rFonts w:asciiTheme="minorHAnsi" w:hAnsiTheme="minorHAnsi" w:cstheme="minorHAnsi"/>
          <w:sz w:val="20"/>
          <w:szCs w:val="20"/>
        </w:rPr>
      </w:pPr>
    </w:p>
    <w:p w14:paraId="4A393C68" w14:textId="77777777" w:rsidR="007E2827" w:rsidRPr="00C0655F" w:rsidRDefault="00FF72B0" w:rsidP="00AF6BEF">
      <w:pPr>
        <w:pStyle w:val="BodyText"/>
        <w:ind w:right="111"/>
        <w:rPr>
          <w:rFonts w:asciiTheme="minorHAnsi" w:hAnsiTheme="minorHAnsi" w:cstheme="minorHAnsi"/>
          <w:sz w:val="20"/>
          <w:szCs w:val="20"/>
        </w:rPr>
      </w:pPr>
      <w:r w:rsidRPr="00C0655F">
        <w:rPr>
          <w:rFonts w:asciiTheme="minorHAnsi" w:hAnsiTheme="minorHAnsi" w:cstheme="minorHAnsi"/>
          <w:sz w:val="20"/>
          <w:szCs w:val="20"/>
        </w:rPr>
        <w:t>बेल या उसके मामलों से संबंधित साक्षात्कार, या किसी भी प्रेस विज्ञप्ति जारी करने के अनुरोधों की समीक्षा की जानी चाहिए और अध्यक्ष / सीईओ या मुख्य वित्तीय अधिकारी द्वारा अग्रिम रूप से अनुमोदित किया जाना चाहिए। इसी तरह, मीडिया के साथ निर्धारित होने से पहले बेल द्वारा शुरू किए गए साक्षात्कारों को अनुमोदित किया जाना चाहिए।</w:t>
      </w:r>
    </w:p>
    <w:p w14:paraId="10CF424B" w14:textId="77777777" w:rsidR="007E2827" w:rsidRPr="00C0655F" w:rsidRDefault="007E2827">
      <w:pPr>
        <w:pStyle w:val="BodyText"/>
        <w:spacing w:before="1"/>
        <w:rPr>
          <w:rFonts w:asciiTheme="minorHAnsi" w:hAnsiTheme="minorHAnsi" w:cstheme="minorHAnsi"/>
          <w:sz w:val="20"/>
          <w:szCs w:val="20"/>
        </w:rPr>
      </w:pPr>
    </w:p>
    <w:p w14:paraId="7A2EE8EC" w14:textId="77777777" w:rsidR="007E2827" w:rsidRPr="00C0655F" w:rsidRDefault="00FF72B0" w:rsidP="00AF6BEF">
      <w:pPr>
        <w:pStyle w:val="Heading3"/>
        <w:ind w:left="0"/>
        <w:rPr>
          <w:rFonts w:asciiTheme="minorHAnsi" w:hAnsiTheme="minorHAnsi" w:cstheme="minorHAnsi"/>
          <w:sz w:val="20"/>
          <w:szCs w:val="20"/>
        </w:rPr>
      </w:pPr>
      <w:bookmarkStart w:id="29" w:name="_Toc171597636"/>
      <w:r w:rsidRPr="00C0655F">
        <w:rPr>
          <w:rFonts w:asciiTheme="minorHAnsi" w:hAnsiTheme="minorHAnsi" w:cstheme="minorHAnsi"/>
          <w:sz w:val="20"/>
          <w:szCs w:val="20"/>
        </w:rPr>
        <w:t>सार्वजनिक गतिविधियां</w:t>
      </w:r>
      <w:bookmarkEnd w:id="29"/>
    </w:p>
    <w:p w14:paraId="74AA8FFB" w14:textId="77777777" w:rsidR="007E2827" w:rsidRPr="00C0655F" w:rsidRDefault="00FF72B0" w:rsidP="00AF6BEF">
      <w:pPr>
        <w:pStyle w:val="BodyText"/>
        <w:spacing w:before="267"/>
        <w:rPr>
          <w:rFonts w:asciiTheme="minorHAnsi" w:hAnsiTheme="minorHAnsi" w:cstheme="minorHAnsi"/>
          <w:sz w:val="20"/>
          <w:szCs w:val="20"/>
        </w:rPr>
      </w:pPr>
      <w:r w:rsidRPr="00C0655F">
        <w:rPr>
          <w:rFonts w:asciiTheme="minorHAnsi" w:hAnsiTheme="minorHAnsi" w:cstheme="minorHAnsi"/>
          <w:sz w:val="20"/>
          <w:szCs w:val="20"/>
        </w:rPr>
        <w:t>बेल उन समुदायों की विशेष जरूरतों को समझने के लिए प्रतिबद्ध है जिनमें यह काम करता है और उन स्थानों के आर्थिक और सामाजिक विकास में इसके योगदान पर गर्व है। बेल अपने सहयोगियों, अधिकारियों और निदेशकों को उन समुदायों के जीवन में सक्रिय रूप से शामिल होने के लिए प्रोत्साहित करता है जिनमें बेल संचालित होता है।</w:t>
      </w:r>
    </w:p>
    <w:p w14:paraId="4E627FE7" w14:textId="77777777" w:rsidR="007E2827" w:rsidRPr="00C0655F" w:rsidRDefault="007E2827">
      <w:pPr>
        <w:pStyle w:val="BodyText"/>
        <w:spacing w:before="1"/>
        <w:rPr>
          <w:rFonts w:asciiTheme="minorHAnsi" w:hAnsiTheme="minorHAnsi" w:cstheme="minorHAnsi"/>
          <w:sz w:val="20"/>
          <w:szCs w:val="20"/>
        </w:rPr>
      </w:pPr>
    </w:p>
    <w:p w14:paraId="33D1942A" w14:textId="77777777" w:rsidR="007E2827" w:rsidRPr="00C0655F" w:rsidRDefault="00FF72B0" w:rsidP="00AF6BEF">
      <w:pPr>
        <w:pStyle w:val="BodyText"/>
        <w:rPr>
          <w:rFonts w:asciiTheme="minorHAnsi" w:hAnsiTheme="minorHAnsi" w:cstheme="minorHAnsi"/>
          <w:sz w:val="20"/>
          <w:szCs w:val="20"/>
        </w:rPr>
      </w:pPr>
      <w:r w:rsidRPr="00C0655F">
        <w:rPr>
          <w:rFonts w:asciiTheme="minorHAnsi" w:hAnsiTheme="minorHAnsi" w:cstheme="minorHAnsi"/>
          <w:sz w:val="20"/>
          <w:szCs w:val="20"/>
        </w:rPr>
        <w:t>बेल निदेशक, अधिकारी और सहयोगी निम्न के लिए स्वतंत्र हैं:</w:t>
      </w:r>
    </w:p>
    <w:p w14:paraId="0A2DE188" w14:textId="77777777" w:rsidR="007E2827" w:rsidRPr="00C0655F" w:rsidRDefault="007E2827">
      <w:pPr>
        <w:pStyle w:val="BodyText"/>
        <w:spacing w:before="1"/>
        <w:rPr>
          <w:rFonts w:asciiTheme="minorHAnsi" w:hAnsiTheme="minorHAnsi" w:cstheme="minorHAnsi"/>
          <w:sz w:val="20"/>
          <w:szCs w:val="20"/>
        </w:rPr>
      </w:pPr>
    </w:p>
    <w:p w14:paraId="1D31E2D1" w14:textId="77777777" w:rsidR="007E2827" w:rsidRPr="00C0655F" w:rsidRDefault="00FF72B0" w:rsidP="00CE155D">
      <w:pPr>
        <w:pStyle w:val="ListParagraph"/>
        <w:numPr>
          <w:ilvl w:val="0"/>
          <w:numId w:val="2"/>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z w:val="20"/>
          <w:szCs w:val="20"/>
        </w:rPr>
        <w:t>समर्थन समुदाय, धर्मार्थ, धार्मिक या राजनीतिक संगठनों</w:t>
      </w:r>
    </w:p>
    <w:p w14:paraId="1DD73F8C" w14:textId="77777777" w:rsidR="007E2827" w:rsidRPr="00C0655F" w:rsidRDefault="00FF72B0" w:rsidP="00CE155D">
      <w:pPr>
        <w:pStyle w:val="ListParagraph"/>
        <w:numPr>
          <w:ilvl w:val="0"/>
          <w:numId w:val="2"/>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z w:val="20"/>
          <w:szCs w:val="20"/>
        </w:rPr>
        <w:t>उनकी पसंद के समर्थन कारणों</w:t>
      </w:r>
    </w:p>
    <w:p w14:paraId="65ADAC9B" w14:textId="77777777" w:rsidR="007E2827" w:rsidRPr="00C0655F" w:rsidRDefault="00FF72B0" w:rsidP="00CE155D">
      <w:pPr>
        <w:pStyle w:val="ListParagraph"/>
        <w:numPr>
          <w:ilvl w:val="0"/>
          <w:numId w:val="2"/>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किसी ईवेंट, उत्पाद या सेवा का समर्थन करें</w:t>
      </w:r>
    </w:p>
    <w:p w14:paraId="52C3B2D7" w14:textId="77777777" w:rsidR="007E2827" w:rsidRPr="00C0655F" w:rsidRDefault="00FF72B0" w:rsidP="00CE155D">
      <w:pPr>
        <w:pStyle w:val="ListParagraph"/>
        <w:numPr>
          <w:ilvl w:val="0"/>
          <w:numId w:val="2"/>
        </w:numPr>
        <w:tabs>
          <w:tab w:val="left" w:pos="1440"/>
        </w:tabs>
        <w:ind w:left="1440"/>
        <w:rPr>
          <w:rFonts w:asciiTheme="minorHAnsi" w:hAnsiTheme="minorHAnsi" w:cstheme="minorHAnsi"/>
          <w:sz w:val="20"/>
          <w:szCs w:val="20"/>
        </w:rPr>
      </w:pPr>
      <w:r w:rsidRPr="00C0655F">
        <w:rPr>
          <w:rFonts w:asciiTheme="minorHAnsi" w:hAnsiTheme="minorHAnsi" w:cstheme="minorHAnsi"/>
          <w:sz w:val="20"/>
          <w:szCs w:val="20"/>
        </w:rPr>
        <w:t>प्रशंसापत्र प्रदान करें</w:t>
      </w:r>
    </w:p>
    <w:p w14:paraId="38B0B799" w14:textId="77777777" w:rsidR="007E2827" w:rsidRPr="00C0655F" w:rsidRDefault="007E2827">
      <w:pPr>
        <w:pStyle w:val="BodyText"/>
        <w:spacing w:before="8"/>
        <w:rPr>
          <w:rFonts w:asciiTheme="minorHAnsi" w:hAnsiTheme="minorHAnsi" w:cstheme="minorHAnsi"/>
          <w:sz w:val="20"/>
          <w:szCs w:val="20"/>
        </w:rPr>
      </w:pPr>
    </w:p>
    <w:p w14:paraId="6E804C16" w14:textId="77777777" w:rsidR="007E2827" w:rsidRPr="00C0655F" w:rsidRDefault="00FF72B0" w:rsidP="00AF6BEF">
      <w:pPr>
        <w:pStyle w:val="BodyText"/>
        <w:ind w:right="170"/>
        <w:rPr>
          <w:rFonts w:asciiTheme="minorHAnsi" w:hAnsiTheme="minorHAnsi" w:cstheme="minorHAnsi"/>
          <w:sz w:val="20"/>
          <w:szCs w:val="20"/>
        </w:rPr>
      </w:pPr>
      <w:r w:rsidRPr="00C0655F">
        <w:rPr>
          <w:rFonts w:asciiTheme="minorHAnsi" w:hAnsiTheme="minorHAnsi" w:cstheme="minorHAnsi"/>
          <w:sz w:val="20"/>
          <w:szCs w:val="20"/>
        </w:rPr>
        <w:t>आपको अध्यक्ष/सीईओ या मुख्य वित्तीय अधिकारी के अनुमोदन के बिना इस तरह के समर्थन, समर्थन या प्रशंसापत्र के संबंध में अपने नौकरी के शीर्षक या संबद्धता का उपयोग नहीं करना चाहिए। आपको यह भी स्पष्ट करना होगा कि आपके विचार और कार्य आवश्यक रूप से बेल के विचारों का प्रतिनिधित्व नहीं करते हैं। यदि आप एक लेख या अन्य प्रकाशन लिखते हैं और बेल सहयोगी, अधिकारी या निदेशक के रूप में पहचाने जाने की योजना बनाते हैं, तो आपको पहले अध्यक्ष / सीईओ या मुख्य वित्तीय अधिकारी से अनुमोदन प्राप्त करना होगा। कोई भी बेल सहयोगी, अधिकारी या निदेशक किसी अन्य सहयोगी, अधिकारी या निदेशक पर एक विचार व्यक्त करने के लिए दबाव नहीं डाल सकता है जो व्यक्तिगत विश्वास के विपरीत है या किसी राजनीतिक, धार्मिक या धर्मार्थ कारण में योगदान या समर्थन करने के लिए है।</w:t>
      </w:r>
    </w:p>
    <w:p w14:paraId="4AF3CA39" w14:textId="77777777" w:rsidR="007E2827" w:rsidRPr="00C0655F" w:rsidRDefault="007E2827">
      <w:pPr>
        <w:pStyle w:val="BodyText"/>
        <w:spacing w:before="7"/>
        <w:rPr>
          <w:rFonts w:asciiTheme="minorHAnsi" w:hAnsiTheme="minorHAnsi" w:cstheme="minorHAnsi"/>
          <w:sz w:val="20"/>
          <w:szCs w:val="20"/>
        </w:rPr>
      </w:pPr>
    </w:p>
    <w:p w14:paraId="05A1CBA5" w14:textId="77777777" w:rsidR="007E2827" w:rsidRPr="00C0655F" w:rsidRDefault="00855161" w:rsidP="00AF6BEF">
      <w:pPr>
        <w:pStyle w:val="Heading3"/>
        <w:ind w:left="0"/>
        <w:rPr>
          <w:rFonts w:asciiTheme="minorHAnsi" w:hAnsiTheme="minorHAnsi" w:cstheme="minorHAnsi"/>
          <w:sz w:val="20"/>
          <w:szCs w:val="20"/>
        </w:rPr>
      </w:pPr>
      <w:bookmarkStart w:id="30" w:name="_Toc171597637"/>
      <w:r w:rsidRPr="00C0655F">
        <w:rPr>
          <w:rFonts w:asciiTheme="minorHAnsi" w:hAnsiTheme="minorHAnsi" w:cstheme="minorHAnsi"/>
          <w:sz w:val="20"/>
          <w:szCs w:val="20"/>
        </w:rPr>
        <w:t>भ्रष्टाचार विरोधी अनुपालन</w:t>
      </w:r>
      <w:bookmarkEnd w:id="30"/>
    </w:p>
    <w:p w14:paraId="2B0E31BD" w14:textId="77777777" w:rsidR="007E2827" w:rsidRPr="00C0655F" w:rsidRDefault="007E2827">
      <w:pPr>
        <w:pStyle w:val="BodyText"/>
        <w:rPr>
          <w:rFonts w:asciiTheme="minorHAnsi" w:hAnsiTheme="minorHAnsi" w:cstheme="minorHAnsi"/>
          <w:b/>
          <w:sz w:val="20"/>
          <w:szCs w:val="20"/>
        </w:rPr>
      </w:pPr>
    </w:p>
    <w:p w14:paraId="5A96ED5C" w14:textId="77777777" w:rsidR="00526AD1" w:rsidRPr="00C0655F" w:rsidRDefault="00FF72B0" w:rsidP="00F9396B">
      <w:pPr>
        <w:pStyle w:val="BodyText"/>
        <w:ind w:right="120"/>
        <w:rPr>
          <w:rFonts w:asciiTheme="minorHAnsi" w:hAnsiTheme="minorHAnsi" w:cstheme="minorHAnsi"/>
          <w:sz w:val="20"/>
          <w:szCs w:val="20"/>
        </w:rPr>
      </w:pPr>
      <w:r w:rsidRPr="00C0655F">
        <w:rPr>
          <w:rFonts w:asciiTheme="minorHAnsi" w:hAnsiTheme="minorHAnsi" w:cstheme="minorHAnsi"/>
          <w:sz w:val="20"/>
          <w:szCs w:val="20"/>
        </w:rPr>
        <w:t>दुनिया भर में सभी बेल सहयोगियों, अधिकारियों और निदेशकों को अंतरराष्ट्रीय व्यापार लेनदेन पर लागू होने वाली बेल नीतियों और प्रक्रियाओं और प्रत्येक देश की कानूनी आवश्यकताओं और नैतिक मानकों का पालन करना चाहिए जिसमें वे बेल व्यवसाय का संचालन करते हैं, साथ ही साथ अन्य देशों में लागू सभी अमेरिकी कानूनों का पालन करना चाहिए। विदेशी भ्रष्ट आचरण अधिनियम ("FCPA") अमेरिका के अंदर और अन्य देशों में व्यापार लेनदेन पर लागू होता है। इसकी आवश्यकताएं सटीक और पूर्ण वित्तीय पुस्तकों और रिकॉर्डों, विदेशी सरकारी अधिकारियों के साथ लेनदेन और प्रत्यक्ष या अप्रत्यक्ष रूप से विदेशी अधिकारियों के कृत्यों या निर्णयों को प्रभावित करने के उद्देश्य से विदेशी सरकारी अधिकारियों को कुछ भी मूल्य का भुगतान करने या प्रदान करने की पेशकश करने से निषेध से संबंधित हैं। एफसीपीए का उल्लंघन गंभीर दंड ला सकता है, और यह अनिवार्य है कि विदेशों में रहने वाले या काम करने वाले सभी सहयोगी एफसीपीए और इसकी आवश्यकताओं से परिचित हों।</w:t>
      </w:r>
    </w:p>
    <w:p w14:paraId="6B1CCA1F" w14:textId="77777777" w:rsidR="00526AD1" w:rsidRPr="00C0655F" w:rsidRDefault="00526AD1" w:rsidP="00526AD1">
      <w:pPr>
        <w:pStyle w:val="BodyText"/>
        <w:ind w:left="101" w:right="210"/>
        <w:rPr>
          <w:rFonts w:asciiTheme="minorHAnsi" w:hAnsiTheme="minorHAnsi" w:cstheme="minorHAnsi"/>
          <w:color w:val="292929"/>
          <w:sz w:val="20"/>
          <w:szCs w:val="20"/>
        </w:rPr>
      </w:pPr>
      <w:r w:rsidRPr="00C0655F">
        <w:rPr>
          <w:rFonts w:asciiTheme="minorHAnsi" w:hAnsiTheme="minorHAnsi" w:cstheme="minorHAnsi"/>
          <w:color w:val="292929"/>
          <w:sz w:val="20"/>
          <w:szCs w:val="20"/>
        </w:rPr>
        <w:t xml:space="preserve"> </w:t>
      </w:r>
    </w:p>
    <w:p w14:paraId="4A82F016" w14:textId="77777777" w:rsidR="007E2827" w:rsidRPr="00C0655F" w:rsidRDefault="00526AD1" w:rsidP="00AF6BEF">
      <w:pPr>
        <w:pStyle w:val="BodyText"/>
        <w:ind w:right="170"/>
        <w:rPr>
          <w:rFonts w:asciiTheme="minorHAnsi" w:hAnsiTheme="minorHAnsi" w:cstheme="minorHAnsi"/>
          <w:sz w:val="20"/>
          <w:szCs w:val="20"/>
        </w:rPr>
      </w:pPr>
      <w:r w:rsidRPr="00C0655F">
        <w:rPr>
          <w:rFonts w:asciiTheme="minorHAnsi" w:hAnsiTheme="minorHAnsi" w:cstheme="minorHAnsi"/>
          <w:color w:val="292929"/>
          <w:sz w:val="20"/>
          <w:szCs w:val="20"/>
        </w:rPr>
        <w:t xml:space="preserve">बेल दुनिया भर में कारोबार करता है। तदनुसार, यह महत्वपूर्ण है कि सभी बेल सहयोगियों को स्पष्ट और पूरी तरह से समझ हो कि विदेशी सरकारी अधिकारियों या सरकारी सहयोगियों को भुगतान या राजनीतिक योगदान देना, या ऐसे व्यक्तियों को कुछ भी मूल्य प्रदान करना, अनुचित उद्देश्य के लिए, जैसे कि बेल के लिए व्यवसाय को सुरक्षित करना या बनाए रखना, संयुक्त राज्य अमेरिका के कानूनों के तहत अवैध है और विदेशी देशों के कानूनों के तहत सबसे अधिक संभावना अवैध है जिसमें बेल व्यवसाय करता है। जबकि कुछ स्थानों पर जहां बेल संचालित होता है, स्थानीय रीति-रिवाज और परंपराएं यह सुझाव दे सकती हैं कि अनुकूल सरकारी कार्रवाई या उपचार के लिए राजनीतिक योगदान या भुगतान जीवन का एक अपरिहार्य तरीका है, </w:t>
      </w:r>
      <w:r w:rsidRPr="00C0655F">
        <w:rPr>
          <w:rFonts w:asciiTheme="minorHAnsi" w:hAnsiTheme="minorHAnsi" w:cstheme="minorHAnsi"/>
          <w:color w:val="292929"/>
          <w:sz w:val="20"/>
          <w:szCs w:val="20"/>
        </w:rPr>
        <w:lastRenderedPageBreak/>
        <w:t>दुनिया भर में बेल सहयोगियों और अधिकृत प्रतिनिधियों को दुनिया में कहीं भी इस तरह के आचरण में शामिल होने से सख्ती से प्रतिबंधित किया गया है।</w:t>
      </w:r>
    </w:p>
    <w:p w14:paraId="1C415A54" w14:textId="77777777" w:rsidR="007E2827" w:rsidRPr="00C0655F" w:rsidRDefault="007E2827">
      <w:pPr>
        <w:pStyle w:val="BodyText"/>
        <w:rPr>
          <w:rFonts w:asciiTheme="minorHAnsi" w:hAnsiTheme="minorHAnsi" w:cstheme="minorHAnsi"/>
          <w:sz w:val="20"/>
          <w:szCs w:val="20"/>
        </w:rPr>
      </w:pPr>
    </w:p>
    <w:p w14:paraId="1233164B" w14:textId="77777777" w:rsidR="007E2827" w:rsidRPr="00C0655F" w:rsidRDefault="00FF72B0" w:rsidP="00F9396B">
      <w:pPr>
        <w:pStyle w:val="BodyText"/>
        <w:ind w:right="111"/>
        <w:rPr>
          <w:rFonts w:asciiTheme="minorHAnsi" w:hAnsiTheme="minorHAnsi" w:cstheme="minorHAnsi"/>
          <w:sz w:val="20"/>
          <w:szCs w:val="20"/>
        </w:rPr>
      </w:pPr>
      <w:r w:rsidRPr="00C0655F">
        <w:rPr>
          <w:rFonts w:asciiTheme="minorHAnsi" w:hAnsiTheme="minorHAnsi" w:cstheme="minorHAnsi"/>
          <w:color w:val="292929"/>
          <w:sz w:val="20"/>
          <w:szCs w:val="20"/>
        </w:rPr>
        <w:t xml:space="preserve">सभी बेल सहयोगियों को इस बात की कामकाजी समझ होनी चाहिए कि एफसीपीए क्या प्रतिबंधित करता है। एफसीपीए के तहत, बेल के लिए व्यवसाय प्राप्त करने या बनाए रखने या अनुचित वाणिज्यिक लाभ को सुरक्षित करने के लिए विदेशी अधिकारियों या सरकारी सहयोगियों को मूल्य की किसी भी चीज का भुगतान करना, या भुगतान करने या भुगतान करने की पेशकश करना गैरकानूनी है। "मूल्य की कोई भी चीज" में स्पष्ट रूप से रिश्वत या किकबैक शामिल है, लेकिन मोटे तौर पर उपहार, मनोरंजन, यात्रा व्यय, धर्मार्थ दान, राजनीतिक योगदान, या किसी व्यक्ति या रिश्तेदार को काम पर रखने जैसी मूर्त या अमूर्त वस्तुओं को शामिल करने के लिए भी व्याख्या की जाती है। </w:t>
      </w:r>
      <w:r w:rsidRPr="00C0655F">
        <w:rPr>
          <w:rFonts w:asciiTheme="minorHAnsi" w:hAnsiTheme="minorHAnsi" w:cstheme="minorHAnsi"/>
          <w:sz w:val="20"/>
          <w:szCs w:val="20"/>
        </w:rPr>
        <w:t xml:space="preserve">इसके अलावा, कृपया ध्यान दें कि सरकारी अधिकारियों को उपहारों पर प्रतिबंध का अर्थ "सरकारी अधिकारियों के लाभ के लिए" किया गया है और इस प्रकार उनके रिश्तेदारों, दोस्तों और संगठनों को उपहार देने पर भी प्रतिबंध है, जिनके साथ वे जुड़े हुए हैं। </w:t>
      </w:r>
      <w:r w:rsidRPr="00C0655F">
        <w:rPr>
          <w:rFonts w:asciiTheme="minorHAnsi" w:hAnsiTheme="minorHAnsi" w:cstheme="minorHAnsi"/>
          <w:color w:val="292929"/>
          <w:sz w:val="20"/>
          <w:szCs w:val="20"/>
        </w:rPr>
        <w:t>कृपया ध्यान रखें कि कानून मोटे तौर पर "विदेशी सरकारी अधिकारी" शब्द को अन्य बातों के अलावा, राजनीतिक उम्मीदवारों, सार्वजनिक संगठनों के अधिकारियों और राज्य के स्वामित्व वाले संगठनों और उद्यमों में सहयोगियों को शामिल करने के लिए परिभाषित करता है।</w:t>
      </w:r>
    </w:p>
    <w:p w14:paraId="4CEB038D" w14:textId="77777777" w:rsidR="007E2827" w:rsidRPr="00C0655F" w:rsidRDefault="007E2827">
      <w:pPr>
        <w:pStyle w:val="BodyText"/>
        <w:spacing w:before="1"/>
        <w:rPr>
          <w:rFonts w:asciiTheme="minorHAnsi" w:hAnsiTheme="minorHAnsi" w:cstheme="minorHAnsi"/>
          <w:sz w:val="20"/>
          <w:szCs w:val="20"/>
        </w:rPr>
      </w:pPr>
    </w:p>
    <w:p w14:paraId="6EF41CEC" w14:textId="77777777" w:rsidR="007E2827" w:rsidRPr="00C0655F" w:rsidRDefault="00FF72B0" w:rsidP="00AF6BEF">
      <w:pPr>
        <w:pStyle w:val="BodyText"/>
        <w:ind w:right="120"/>
        <w:rPr>
          <w:rFonts w:asciiTheme="minorHAnsi" w:hAnsiTheme="minorHAnsi" w:cstheme="minorHAnsi"/>
          <w:sz w:val="20"/>
          <w:szCs w:val="20"/>
        </w:rPr>
      </w:pPr>
      <w:r w:rsidRPr="00C0655F">
        <w:rPr>
          <w:rFonts w:asciiTheme="minorHAnsi" w:hAnsiTheme="minorHAnsi" w:cstheme="minorHAnsi"/>
          <w:color w:val="292929"/>
          <w:sz w:val="20"/>
          <w:szCs w:val="20"/>
        </w:rPr>
        <w:t>एफसीपीए का निषेध बिचौलियों के उपयोग के माध्यम से किए गए किसी भी भुगतान तक फैला हुआ है, जैसे कि दलाल या बिक्री एजेंट जिन्हें बेल सहयोगी जानते हैं या जानने का कारण है कि वे विदेशी सरकारी अधिकारियों या सरकारी सहयोगियों को भुगतान करेंगे। इसलिए, किसी भी बेल सहयोगी या अधिकृत बेल प्रतिनिधि को प्रत्यक्ष या अप्रत्यक्ष रूप से (यानी, बिचौलियों के माध्यम से), धन या किसी भी विदेशी सरकारी अधिकारी या सहयोगी को भुगतान करने या भुगतान करने का वादा नहीं करना चाहिए ताकि बेल के लिए व्यवसाय की खरीद या उसे बनाए रखा जा सके या बेल के लिए अनुचित वाणिज्यिक लाभ को सुरक्षित किया जा सके। इसके अलावा, यह सुनिश्चित करने के लिए पर्याप्त जांच की जानी चाहिए कि ऐसा कोई भी प्रतिनिधि किसी भी अनुचित प्रथाओं में संलग्न होने का इरादा नहीं रखता है। यह निर्धारित करने में कि क्या किसी विशेष प्रतिनिधि को शामिल करना है, प्रतिनिधि की प्रतिष्ठा और योग्यता, मुआवजे के तरीके और तर्कसंगतता, रिश्ते, यदि कोई हो, प्रतिनिधि और एक विदेशी अधिकारी के मालिकों और सहयोगियों के बीच, किसी भी गुप्त भागीदारों की उपस्थिति या अनुपस्थिति, प्रतिनिधि की इच्छा हमारे साथ अपने संबंधों का पूरी तरह से खुलासा करने और स्थानीय कानून के तहत संबंधों की वैधता पर विचार किया जाना चाहिए।</w:t>
      </w:r>
    </w:p>
    <w:p w14:paraId="26068EBC" w14:textId="77777777" w:rsidR="007E2827" w:rsidRPr="00C0655F" w:rsidRDefault="00FF72B0" w:rsidP="00AF6BEF">
      <w:pPr>
        <w:pStyle w:val="BodyText"/>
        <w:spacing w:before="268"/>
        <w:ind w:right="130"/>
        <w:rPr>
          <w:rFonts w:asciiTheme="minorHAnsi" w:hAnsiTheme="minorHAnsi" w:cstheme="minorHAnsi"/>
          <w:color w:val="292929"/>
          <w:sz w:val="20"/>
          <w:szCs w:val="20"/>
        </w:rPr>
      </w:pPr>
      <w:r w:rsidRPr="00C0655F">
        <w:rPr>
          <w:rFonts w:asciiTheme="minorHAnsi" w:hAnsiTheme="minorHAnsi" w:cstheme="minorHAnsi"/>
          <w:color w:val="292929"/>
          <w:sz w:val="20"/>
          <w:szCs w:val="20"/>
        </w:rPr>
        <w:t>एफसीपीए "नियमित सरकारी कार्रवाई" के प्रदर्शन को सुविधाजनक बनाने या तेज करने के लिए भुगतान के लिए बहुत सीमित अपवाद प्रदान करता है। यह सीमित अपवाद किसी विदेशी अधिकारी या सहयोगी द्वारा बेल को नया व्यवसाय प्रदान करने, बेल के साथ व्यापार करना जारी रखने, या बेल को अनुचित वाणिज्यिक लाभ प्रदान करने, या किसी विदेशी अधिकारी या सहयोगी को ऐसा कोई निर्णय लेने की स्थिति में भुगतान करने के किसी भी निर्णय पर लागू नहीं होता है। यह निर्धारित करना कि "नियमित सरकारी कार्रवाई" के लिए भुगतान किया जा सकता है या नहीं, एक जटिल कार्य है। एफसीपीए के साथ बेल के पूर्ण अनुपालन को सुनिश्चित करने के लिए, किसी भी विदेशी सरकारी अधिकारी या सहयोगी को किसी भी मूल्य का भुगतान बेल के अध्यक्ष / सीईओ या मुख्य वित्तीय अधिकारी के साथ अग्रिम परामर्श के बिना किसी भी बेल सहयोगी द्वारा किया या अधिकृत नहीं किया जा सकता है।</w:t>
      </w:r>
    </w:p>
    <w:p w14:paraId="649E85A8" w14:textId="77777777" w:rsidR="00DD4865" w:rsidRPr="00C0655F" w:rsidRDefault="00DD4865" w:rsidP="00DD4865">
      <w:pPr>
        <w:pStyle w:val="NormalWeb"/>
        <w:spacing w:before="0" w:beforeAutospacing="0" w:after="0" w:afterAutospacing="0"/>
        <w:rPr>
          <w:rFonts w:asciiTheme="minorHAnsi" w:hAnsiTheme="minorHAnsi" w:cstheme="minorHAnsi"/>
          <w:b/>
          <w:bCs/>
          <w:sz w:val="20"/>
          <w:szCs w:val="20"/>
        </w:rPr>
      </w:pPr>
    </w:p>
    <w:p w14:paraId="307A6330" w14:textId="77777777" w:rsidR="00DD4865" w:rsidRPr="00C0655F" w:rsidRDefault="00DD4865" w:rsidP="0095792B">
      <w:pPr>
        <w:pStyle w:val="NormalWeb"/>
        <w:spacing w:before="0" w:beforeAutospacing="0" w:after="0" w:afterAutospacing="0"/>
        <w:outlineLvl w:val="2"/>
        <w:rPr>
          <w:rFonts w:asciiTheme="minorHAnsi" w:hAnsiTheme="minorHAnsi" w:cstheme="minorHAnsi"/>
          <w:sz w:val="20"/>
          <w:szCs w:val="20"/>
        </w:rPr>
      </w:pPr>
      <w:bookmarkStart w:id="31" w:name="_Toc171597638"/>
      <w:r w:rsidRPr="00C0655F">
        <w:rPr>
          <w:rFonts w:asciiTheme="minorHAnsi" w:hAnsiTheme="minorHAnsi" w:cstheme="minorHAnsi"/>
          <w:b/>
          <w:bCs/>
          <w:sz w:val="20"/>
          <w:szCs w:val="20"/>
        </w:rPr>
        <w:t>व्यापार नियंत्रण और प्रतिबंध अनुपालन</w:t>
      </w:r>
      <w:bookmarkEnd w:id="31"/>
    </w:p>
    <w:p w14:paraId="623BE427" w14:textId="77777777" w:rsidR="00DD4865" w:rsidRPr="00C0655F" w:rsidRDefault="00DD4865" w:rsidP="00DD4865">
      <w:pPr>
        <w:pStyle w:val="NormalWeb"/>
        <w:spacing w:before="0" w:beforeAutospacing="0" w:after="0" w:afterAutospacing="0"/>
        <w:rPr>
          <w:rFonts w:asciiTheme="minorHAnsi" w:hAnsiTheme="minorHAnsi" w:cstheme="minorHAnsi"/>
          <w:sz w:val="20"/>
          <w:szCs w:val="20"/>
        </w:rPr>
      </w:pPr>
    </w:p>
    <w:p w14:paraId="2EACA375" w14:textId="77777777" w:rsidR="00DD4865" w:rsidRPr="00C0655F" w:rsidRDefault="00DD4865" w:rsidP="00DD4865">
      <w:pPr>
        <w:pStyle w:val="NormalWeb"/>
        <w:spacing w:before="0" w:beforeAutospacing="0" w:after="0" w:afterAutospacing="0"/>
        <w:rPr>
          <w:rFonts w:asciiTheme="minorHAnsi" w:hAnsiTheme="minorHAnsi" w:cstheme="minorHAnsi"/>
          <w:sz w:val="20"/>
          <w:szCs w:val="20"/>
        </w:rPr>
      </w:pPr>
      <w:r w:rsidRPr="00C0655F">
        <w:rPr>
          <w:rFonts w:asciiTheme="minorHAnsi" w:hAnsiTheme="minorHAnsi" w:cstheme="minorHAnsi"/>
          <w:sz w:val="20"/>
          <w:szCs w:val="20"/>
        </w:rPr>
        <w:t xml:space="preserve">व्यापार नियंत्रण और प्रतिबंध कानून, विनियम और सरकारों द्वारा अपनी राष्ट्रीय सुरक्षा और विदेश नीति के हितों को आगे बढ़ाने के लिए लगाए गए व्यापार करने पर प्रतिबंध हैं। बेल किसी भी व्यापार नियंत्रण और आर्थिक प्रतिबंधों का सम्मान करने और अनुपालन करने के लिए प्रतिबद्ध है जो हमारे उत्पाद या व्यावसायिक संबंध दुनिया भर के अधीन हो सकते हैं। हमें यह सुनिश्चित करना चाहिए कि हम सरकारी आयात / निर्यात कानूनों और विनियमों द्वारा लगाए गए किसी भी प्रासंगिक दायित्वों का सख्ती से पालन करते हैं। हमें यह भी सुनिश्चित करना चाहिए कि हम उन देशों, संस्थाओं या व्यक्तियों के साथ व्यापार न करें जो सरकारी आर्थिक प्रतिबंधों के अधीन हैं, जैसे कि संयुक्त राज्य अमेरिका के ट्रेजरी विभाग के विदेशी संपत्ति नियंत्रण प्रतिबंध कार्यक्रम। बेल सहयोगियों को अतिरिक्त रूप से सावधान रहना चाहिए कि वे अमेरिकी सरकार द्वारा अधिकृत किसी भी अंतरराष्ट्रीय आर्थिक बहिष्कार में शामिल न हों। </w:t>
      </w:r>
    </w:p>
    <w:p w14:paraId="30077993" w14:textId="77777777" w:rsidR="00AF6BEF" w:rsidRPr="00C0655F" w:rsidRDefault="00AF6BEF" w:rsidP="0095792B">
      <w:pPr>
        <w:pStyle w:val="NormalWeb"/>
        <w:spacing w:before="0" w:beforeAutospacing="0" w:after="0" w:afterAutospacing="0"/>
        <w:rPr>
          <w:rFonts w:asciiTheme="minorHAnsi" w:hAnsiTheme="minorHAnsi" w:cstheme="minorHAnsi"/>
          <w:sz w:val="20"/>
          <w:szCs w:val="20"/>
        </w:rPr>
      </w:pPr>
    </w:p>
    <w:p w14:paraId="29CFCD7A" w14:textId="77777777" w:rsidR="0095792B" w:rsidRPr="00C0655F" w:rsidRDefault="00DD4865" w:rsidP="006F599E">
      <w:pPr>
        <w:rPr>
          <w:rFonts w:asciiTheme="minorHAnsi" w:hAnsiTheme="minorHAnsi" w:cstheme="minorHAnsi"/>
          <w:sz w:val="20"/>
          <w:szCs w:val="20"/>
        </w:rPr>
      </w:pPr>
      <w:r w:rsidRPr="00C0655F">
        <w:rPr>
          <w:rFonts w:asciiTheme="minorHAnsi" w:hAnsiTheme="minorHAnsi" w:cstheme="minorHAnsi"/>
          <w:sz w:val="20"/>
          <w:szCs w:val="20"/>
        </w:rPr>
        <w:t xml:space="preserve">उपरोक्त सुनिश्चित करने में विफलता के परिणामस्वरूप बेल और बेल सहयोगियों के लिए गंभीर परिणाम हो सकते हैं, जिसमें बेल के व्यवसाय पर प्रतिबंध या प्रतिबंध, और व्यक्तियों के लिए जुर्माना और/या कारावास शामिल हैं। नतीजतन, सभी बेल सहयोगियों को ऐसे किसी भी कानून, विनियम और/या प्रतिबंधों को समझना और उनका पालन करना चाहिए जो उनकी नौकरी की </w:t>
      </w:r>
      <w:r w:rsidRPr="00C0655F">
        <w:rPr>
          <w:rFonts w:asciiTheme="minorHAnsi" w:hAnsiTheme="minorHAnsi" w:cstheme="minorHAnsi"/>
          <w:sz w:val="20"/>
          <w:szCs w:val="20"/>
        </w:rPr>
        <w:lastRenderedPageBreak/>
        <w:t>जिम्मेदारियों पर लागू हो सकते हैं।</w:t>
      </w:r>
    </w:p>
    <w:p w14:paraId="240A8954" w14:textId="77777777" w:rsidR="00526AD1" w:rsidRPr="00C0655F" w:rsidRDefault="00526AD1">
      <w:pPr>
        <w:pStyle w:val="Heading1"/>
        <w:spacing w:before="40"/>
        <w:rPr>
          <w:rFonts w:asciiTheme="minorHAnsi" w:hAnsiTheme="minorHAnsi" w:cstheme="minorHAnsi"/>
          <w:sz w:val="20"/>
          <w:szCs w:val="20"/>
        </w:rPr>
      </w:pPr>
    </w:p>
    <w:p w14:paraId="43432459" w14:textId="77777777" w:rsidR="007E2827" w:rsidRPr="00C0655F" w:rsidRDefault="00FF72B0">
      <w:pPr>
        <w:pStyle w:val="Heading1"/>
        <w:spacing w:before="40"/>
        <w:rPr>
          <w:rFonts w:asciiTheme="minorHAnsi" w:hAnsiTheme="minorHAnsi" w:cstheme="minorHAnsi"/>
          <w:sz w:val="20"/>
          <w:szCs w:val="20"/>
        </w:rPr>
      </w:pPr>
      <w:bookmarkStart w:id="32" w:name="_Toc171597639"/>
      <w:r w:rsidRPr="00C0655F">
        <w:rPr>
          <w:rFonts w:asciiTheme="minorHAnsi" w:hAnsiTheme="minorHAnsi" w:cstheme="minorHAnsi"/>
          <w:sz w:val="20"/>
          <w:szCs w:val="20"/>
        </w:rPr>
        <w:t>उल्लंघन की रिपोर्ट करना</w:t>
      </w:r>
      <w:bookmarkEnd w:id="32"/>
    </w:p>
    <w:p w14:paraId="01D63317" w14:textId="7904DC01" w:rsidR="007E2827" w:rsidRPr="00C0655F" w:rsidRDefault="00FF72B0" w:rsidP="00C0655F">
      <w:r w:rsidRPr="00C0655F">
        <w:rPr>
          <w:rFonts w:ascii="Nirmala UI" w:hAnsi="Nirmala UI" w:cs="Nirmala UI"/>
        </w:rPr>
        <w:t>बेल</w:t>
      </w:r>
      <w:r w:rsidRPr="00C0655F">
        <w:t xml:space="preserve"> </w:t>
      </w:r>
      <w:r w:rsidRPr="00C0655F">
        <w:rPr>
          <w:rFonts w:ascii="Nirmala UI" w:hAnsi="Nirmala UI" w:cs="Nirmala UI"/>
        </w:rPr>
        <w:t>सहयोगियों</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पास</w:t>
      </w:r>
      <w:r w:rsidRPr="00C0655F">
        <w:t xml:space="preserve"> </w:t>
      </w:r>
      <w:r w:rsidRPr="00C0655F">
        <w:rPr>
          <w:rFonts w:ascii="Nirmala UI" w:hAnsi="Nirmala UI" w:cs="Nirmala UI"/>
        </w:rPr>
        <w:t>अनुपालन</w:t>
      </w:r>
      <w:r w:rsidRPr="00C0655F">
        <w:t xml:space="preserve"> </w:t>
      </w:r>
      <w:r w:rsidRPr="00C0655F">
        <w:rPr>
          <w:rFonts w:ascii="Nirmala UI" w:hAnsi="Nirmala UI" w:cs="Nirmala UI"/>
        </w:rPr>
        <w:t>सलाह</w:t>
      </w:r>
      <w:r w:rsidRPr="00C0655F">
        <w:t xml:space="preserve"> </w:t>
      </w:r>
      <w:r w:rsidRPr="00C0655F">
        <w:rPr>
          <w:rFonts w:ascii="Nirmala UI" w:hAnsi="Nirmala UI" w:cs="Nirmala UI"/>
        </w:rPr>
        <w:t>लेने</w:t>
      </w:r>
      <w:r w:rsidRPr="00C0655F">
        <w:t xml:space="preserve"> </w:t>
      </w:r>
      <w:r w:rsidRPr="00C0655F">
        <w:rPr>
          <w:rFonts w:ascii="Nirmala UI" w:hAnsi="Nirmala UI" w:cs="Nirmala UI"/>
        </w:rPr>
        <w:t>या</w:t>
      </w:r>
      <w:r w:rsidRPr="00C0655F">
        <w:t xml:space="preserve"> </w:t>
      </w:r>
      <w:r w:rsidRPr="00C0655F">
        <w:rPr>
          <w:rFonts w:ascii="Nirmala UI" w:hAnsi="Nirmala UI" w:cs="Nirmala UI"/>
        </w:rPr>
        <w:t>कदाचार</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रिपोर्ट</w:t>
      </w:r>
      <w:r w:rsidRPr="00C0655F">
        <w:t xml:space="preserve"> </w:t>
      </w:r>
      <w:r w:rsidRPr="00C0655F">
        <w:rPr>
          <w:rFonts w:ascii="Nirmala UI" w:hAnsi="Nirmala UI" w:cs="Nirmala UI"/>
        </w:rPr>
        <w:t>करने</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लिए</w:t>
      </w:r>
      <w:r w:rsidRPr="00C0655F">
        <w:t xml:space="preserve"> </w:t>
      </w:r>
      <w:r w:rsidRPr="00C0655F">
        <w:rPr>
          <w:rFonts w:ascii="Nirmala UI" w:hAnsi="Nirmala UI" w:cs="Nirmala UI"/>
        </w:rPr>
        <w:t>कई</w:t>
      </w:r>
      <w:r w:rsidRPr="00C0655F">
        <w:t xml:space="preserve"> </w:t>
      </w:r>
      <w:r w:rsidRPr="00C0655F">
        <w:rPr>
          <w:rFonts w:ascii="Nirmala UI" w:hAnsi="Nirmala UI" w:cs="Nirmala UI"/>
        </w:rPr>
        <w:t>विकल्प</w:t>
      </w:r>
      <w:r w:rsidRPr="00C0655F">
        <w:t xml:space="preserve"> </w:t>
      </w:r>
      <w:r w:rsidRPr="00C0655F">
        <w:rPr>
          <w:rFonts w:ascii="Nirmala UI" w:hAnsi="Nirmala UI" w:cs="Nirmala UI"/>
        </w:rPr>
        <w:t>हैं।</w:t>
      </w:r>
      <w:r w:rsidRPr="00C0655F">
        <w:t xml:space="preserve"> </w:t>
      </w:r>
      <w:r w:rsidRPr="00C0655F">
        <w:rPr>
          <w:rFonts w:ascii="Nirmala UI" w:hAnsi="Nirmala UI" w:cs="Nirmala UI"/>
        </w:rPr>
        <w:t>सहयोगी</w:t>
      </w:r>
      <w:r w:rsidRPr="00C0655F">
        <w:t xml:space="preserve"> </w:t>
      </w:r>
      <w:r w:rsidRPr="00C0655F">
        <w:rPr>
          <w:rFonts w:ascii="Nirmala UI" w:hAnsi="Nirmala UI" w:cs="Nirmala UI"/>
        </w:rPr>
        <w:t>अपने</w:t>
      </w:r>
      <w:r w:rsidRPr="00C0655F">
        <w:t xml:space="preserve"> </w:t>
      </w:r>
      <w:r w:rsidRPr="00C0655F">
        <w:rPr>
          <w:rFonts w:ascii="Nirmala UI" w:hAnsi="Nirmala UI" w:cs="Nirmala UI"/>
        </w:rPr>
        <w:t>पर्यवेक्षक</w:t>
      </w:r>
      <w:r w:rsidRPr="00C0655F">
        <w:t xml:space="preserve">, </w:t>
      </w:r>
      <w:r w:rsidRPr="00C0655F">
        <w:rPr>
          <w:rFonts w:ascii="Nirmala UI" w:hAnsi="Nirmala UI" w:cs="Nirmala UI"/>
        </w:rPr>
        <w:t>प्रबंधक</w:t>
      </w:r>
      <w:r w:rsidRPr="00C0655F">
        <w:t xml:space="preserve">, </w:t>
      </w:r>
      <w:r w:rsidRPr="00C0655F">
        <w:rPr>
          <w:rFonts w:ascii="Nirmala UI" w:hAnsi="Nirmala UI" w:cs="Nirmala UI"/>
        </w:rPr>
        <w:t>मानव</w:t>
      </w:r>
      <w:r w:rsidRPr="00C0655F">
        <w:t xml:space="preserve"> </w:t>
      </w:r>
      <w:r w:rsidRPr="00C0655F">
        <w:rPr>
          <w:rFonts w:ascii="Nirmala UI" w:hAnsi="Nirmala UI" w:cs="Nirmala UI"/>
        </w:rPr>
        <w:t>संसाधन</w:t>
      </w:r>
      <w:r w:rsidRPr="00C0655F">
        <w:t xml:space="preserve"> </w:t>
      </w:r>
      <w:r w:rsidRPr="00C0655F">
        <w:rPr>
          <w:rFonts w:ascii="Nirmala UI" w:hAnsi="Nirmala UI" w:cs="Nirmala UI"/>
        </w:rPr>
        <w:t>से</w:t>
      </w:r>
      <w:r w:rsidRPr="00C0655F">
        <w:t xml:space="preserve"> </w:t>
      </w:r>
      <w:r w:rsidRPr="00C0655F">
        <w:rPr>
          <w:rFonts w:ascii="Nirmala UI" w:hAnsi="Nirmala UI" w:cs="Nirmala UI"/>
        </w:rPr>
        <w:t>संपर्क</w:t>
      </w:r>
      <w:r w:rsidRPr="00C0655F">
        <w:t xml:space="preserve"> </w:t>
      </w:r>
      <w:r w:rsidRPr="00C0655F">
        <w:rPr>
          <w:rFonts w:ascii="Nirmala UI" w:hAnsi="Nirmala UI" w:cs="Nirmala UI"/>
        </w:rPr>
        <w:t>कर</w:t>
      </w:r>
      <w:r w:rsidRPr="00C0655F">
        <w:t xml:space="preserve"> </w:t>
      </w:r>
      <w:r w:rsidRPr="00C0655F">
        <w:rPr>
          <w:rFonts w:ascii="Nirmala UI" w:hAnsi="Nirmala UI" w:cs="Nirmala UI"/>
        </w:rPr>
        <w:t>सकते</w:t>
      </w:r>
      <w:r w:rsidRPr="00C0655F">
        <w:t xml:space="preserve"> </w:t>
      </w:r>
      <w:r w:rsidRPr="00C0655F">
        <w:rPr>
          <w:rFonts w:ascii="Nirmala UI" w:hAnsi="Nirmala UI" w:cs="Nirmala UI"/>
        </w:rPr>
        <w:t>हैं</w:t>
      </w:r>
      <w:r w:rsidRPr="00C0655F">
        <w:t xml:space="preserve">, </w:t>
      </w:r>
      <w:r w:rsidRPr="00C0655F">
        <w:rPr>
          <w:rFonts w:ascii="Nirmala UI" w:hAnsi="Nirmala UI" w:cs="Nirmala UI"/>
        </w:rPr>
        <w:t>या</w:t>
      </w:r>
      <w:r w:rsidRPr="00C0655F">
        <w:t xml:space="preserve"> </w:t>
      </w:r>
      <w:hyperlink r:id="rId18" w:history="1">
        <w:r w:rsidR="008C71A0" w:rsidRPr="00005084">
          <w:rPr>
            <w:rStyle w:val="Hyperlink"/>
          </w:rPr>
          <w:t>http://www.bel.ethicspoint.com/</w:t>
        </w:r>
      </w:hyperlink>
      <w:r w:rsidR="008C71A0">
        <w:t xml:space="preserve"> </w:t>
      </w:r>
      <w:r w:rsidRPr="00C0655F">
        <w:t xml:space="preserve"> </w:t>
      </w:r>
      <w:r w:rsidRPr="00C0655F">
        <w:rPr>
          <w:rFonts w:ascii="Nirmala UI" w:hAnsi="Nirmala UI" w:cs="Nirmala UI"/>
        </w:rPr>
        <w:t>पर</w:t>
      </w:r>
      <w:r w:rsidRPr="00C0655F">
        <w:t xml:space="preserve"> </w:t>
      </w:r>
      <w:r w:rsidRPr="00C0655F">
        <w:rPr>
          <w:rFonts w:ascii="Nirmala UI" w:hAnsi="Nirmala UI" w:cs="Nirmala UI"/>
        </w:rPr>
        <w:t>नैतिकता</w:t>
      </w:r>
      <w:r w:rsidRPr="00C0655F">
        <w:t xml:space="preserve"> </w:t>
      </w:r>
      <w:r w:rsidRPr="00C0655F">
        <w:rPr>
          <w:rFonts w:ascii="Nirmala UI" w:hAnsi="Nirmala UI" w:cs="Nirmala UI"/>
        </w:rPr>
        <w:t>अनुपालन</w:t>
      </w:r>
      <w:r w:rsidRPr="00C0655F">
        <w:t xml:space="preserve"> </w:t>
      </w:r>
      <w:r w:rsidRPr="00C0655F">
        <w:rPr>
          <w:rFonts w:ascii="Nirmala UI" w:hAnsi="Nirmala UI" w:cs="Nirmala UI"/>
        </w:rPr>
        <w:t>हॉटलाइन</w:t>
      </w:r>
      <w:r w:rsidRPr="00C0655F">
        <w:t>/</w:t>
      </w:r>
      <w:r w:rsidRPr="00C0655F">
        <w:rPr>
          <w:rFonts w:ascii="Nirmala UI" w:hAnsi="Nirmala UI" w:cs="Nirmala UI"/>
        </w:rPr>
        <w:t>वेबसाइट</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उपयोग</w:t>
      </w:r>
      <w:r w:rsidRPr="00C0655F">
        <w:t xml:space="preserve"> </w:t>
      </w:r>
      <w:r w:rsidRPr="00C0655F">
        <w:rPr>
          <w:rFonts w:ascii="Nirmala UI" w:hAnsi="Nirmala UI" w:cs="Nirmala UI"/>
        </w:rPr>
        <w:t>कर</w:t>
      </w:r>
      <w:r w:rsidRPr="00C0655F">
        <w:t xml:space="preserve"> </w:t>
      </w:r>
      <w:r w:rsidRPr="00C0655F">
        <w:rPr>
          <w:rFonts w:ascii="Nirmala UI" w:hAnsi="Nirmala UI" w:cs="Nirmala UI"/>
        </w:rPr>
        <w:t>सकते</w:t>
      </w:r>
      <w:r w:rsidRPr="00C0655F">
        <w:t xml:space="preserve"> </w:t>
      </w:r>
      <w:hyperlink r:id="rId19" w:history="1">
        <w:r w:rsidRPr="00C0655F">
          <w:rPr>
            <w:rFonts w:ascii="Nirmala UI" w:hAnsi="Nirmala UI" w:cs="Nirmala UI"/>
          </w:rPr>
          <w:t>हैं।</w:t>
        </w:r>
      </w:hyperlink>
      <w:r w:rsidRPr="00C0655F">
        <w:t xml:space="preserve"> </w:t>
      </w:r>
      <w:r w:rsidRPr="00C0655F">
        <w:rPr>
          <w:rFonts w:ascii="Nirmala UI" w:hAnsi="Nirmala UI" w:cs="Nirmala UI"/>
        </w:rPr>
        <w:t>यदि</w:t>
      </w:r>
      <w:r w:rsidRPr="00C0655F">
        <w:t xml:space="preserve"> </w:t>
      </w:r>
      <w:r w:rsidRPr="00C0655F">
        <w:rPr>
          <w:rFonts w:ascii="Nirmala UI" w:hAnsi="Nirmala UI" w:cs="Nirmala UI"/>
        </w:rPr>
        <w:t>आप</w:t>
      </w:r>
      <w:r w:rsidRPr="00C0655F">
        <w:t xml:space="preserve"> </w:t>
      </w:r>
      <w:r w:rsidRPr="00C0655F">
        <w:rPr>
          <w:rFonts w:ascii="Nirmala UI" w:hAnsi="Nirmala UI" w:cs="Nirmala UI"/>
        </w:rPr>
        <w:t>वरिष्ठ</w:t>
      </w:r>
      <w:r w:rsidRPr="00C0655F">
        <w:t xml:space="preserve"> </w:t>
      </w:r>
      <w:r w:rsidRPr="00C0655F">
        <w:rPr>
          <w:rFonts w:ascii="Nirmala UI" w:hAnsi="Nirmala UI" w:cs="Nirmala UI"/>
        </w:rPr>
        <w:t>प्रबंधन</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संबंध</w:t>
      </w:r>
      <w:r w:rsidRPr="00C0655F">
        <w:t xml:space="preserve"> </w:t>
      </w:r>
      <w:r w:rsidRPr="00C0655F">
        <w:rPr>
          <w:rFonts w:ascii="Nirmala UI" w:hAnsi="Nirmala UI" w:cs="Nirmala UI"/>
        </w:rPr>
        <w:t>में</w:t>
      </w:r>
      <w:r w:rsidRPr="00C0655F">
        <w:t xml:space="preserve"> </w:t>
      </w:r>
      <w:r w:rsidRPr="00C0655F">
        <w:rPr>
          <w:rFonts w:ascii="Nirmala UI" w:hAnsi="Nirmala UI" w:cs="Nirmala UI"/>
        </w:rPr>
        <w:t>कदाचार</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रिपोर्ट</w:t>
      </w:r>
      <w:r w:rsidRPr="00C0655F">
        <w:t xml:space="preserve"> </w:t>
      </w:r>
      <w:r w:rsidRPr="00C0655F">
        <w:rPr>
          <w:rFonts w:ascii="Nirmala UI" w:hAnsi="Nirmala UI" w:cs="Nirmala UI"/>
        </w:rPr>
        <w:t>कर</w:t>
      </w:r>
      <w:r w:rsidRPr="00C0655F">
        <w:t xml:space="preserve"> </w:t>
      </w:r>
      <w:r w:rsidRPr="00C0655F">
        <w:rPr>
          <w:rFonts w:ascii="Nirmala UI" w:hAnsi="Nirmala UI" w:cs="Nirmala UI"/>
        </w:rPr>
        <w:t>रहे</w:t>
      </w:r>
      <w:r w:rsidRPr="00C0655F">
        <w:t xml:space="preserve"> </w:t>
      </w:r>
      <w:r w:rsidRPr="00C0655F">
        <w:rPr>
          <w:rFonts w:ascii="Nirmala UI" w:hAnsi="Nirmala UI" w:cs="Nirmala UI"/>
        </w:rPr>
        <w:t>हैं</w:t>
      </w:r>
      <w:r w:rsidRPr="00C0655F">
        <w:t xml:space="preserve">, </w:t>
      </w:r>
      <w:r w:rsidRPr="00C0655F">
        <w:rPr>
          <w:rFonts w:ascii="Nirmala UI" w:hAnsi="Nirmala UI" w:cs="Nirmala UI"/>
        </w:rPr>
        <w:t>तो</w:t>
      </w:r>
      <w:r w:rsidRPr="00C0655F">
        <w:t xml:space="preserve"> </w:t>
      </w:r>
      <w:r w:rsidRPr="00C0655F">
        <w:rPr>
          <w:rFonts w:ascii="Nirmala UI" w:hAnsi="Nirmala UI" w:cs="Nirmala UI"/>
        </w:rPr>
        <w:t>कृपया</w:t>
      </w:r>
      <w:r w:rsidRPr="00C0655F">
        <w:t xml:space="preserve"> </w:t>
      </w:r>
      <w:r w:rsidRPr="00C0655F">
        <w:rPr>
          <w:rFonts w:ascii="Nirmala UI" w:hAnsi="Nirmala UI" w:cs="Nirmala UI"/>
        </w:rPr>
        <w:t>बेल</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ऑडिट</w:t>
      </w:r>
      <w:r w:rsidRPr="00C0655F">
        <w:t xml:space="preserve"> </w:t>
      </w:r>
      <w:r w:rsidRPr="00C0655F">
        <w:rPr>
          <w:rFonts w:ascii="Nirmala UI" w:hAnsi="Nirmala UI" w:cs="Nirmala UI"/>
        </w:rPr>
        <w:t>समिति</w:t>
      </w:r>
      <w:r w:rsidRPr="00C0655F">
        <w:t xml:space="preserve"> </w:t>
      </w:r>
      <w:r w:rsidRPr="00C0655F">
        <w:rPr>
          <w:rFonts w:ascii="Nirmala UI" w:hAnsi="Nirmala UI" w:cs="Nirmala UI"/>
        </w:rPr>
        <w:t>या</w:t>
      </w:r>
      <w:r w:rsidRPr="00C0655F">
        <w:t xml:space="preserve"> </w:t>
      </w:r>
      <w:r w:rsidRPr="00C0655F">
        <w:rPr>
          <w:rFonts w:ascii="Nirmala UI" w:hAnsi="Nirmala UI" w:cs="Nirmala UI"/>
        </w:rPr>
        <w:t>एथिक्स</w:t>
      </w:r>
      <w:r w:rsidRPr="00C0655F">
        <w:t xml:space="preserve"> </w:t>
      </w:r>
      <w:r w:rsidRPr="00C0655F">
        <w:rPr>
          <w:rFonts w:ascii="Nirmala UI" w:hAnsi="Nirmala UI" w:cs="Nirmala UI"/>
        </w:rPr>
        <w:t>कंप्लायंस</w:t>
      </w:r>
      <w:r w:rsidRPr="00C0655F">
        <w:t xml:space="preserve"> </w:t>
      </w:r>
      <w:r w:rsidRPr="00C0655F">
        <w:rPr>
          <w:rFonts w:ascii="Nirmala UI" w:hAnsi="Nirmala UI" w:cs="Nirmala UI"/>
        </w:rPr>
        <w:t>हॉटलाइन</w:t>
      </w:r>
      <w:r w:rsidRPr="00C0655F">
        <w:t>/</w:t>
      </w:r>
      <w:r w:rsidRPr="00C0655F">
        <w:rPr>
          <w:rFonts w:ascii="Nirmala UI" w:hAnsi="Nirmala UI" w:cs="Nirmala UI"/>
        </w:rPr>
        <w:t>वेबसाइट</w:t>
      </w:r>
      <w:r w:rsidRPr="00C0655F">
        <w:t xml:space="preserve"> </w:t>
      </w:r>
      <w:r w:rsidRPr="00C0655F">
        <w:rPr>
          <w:rFonts w:ascii="Nirmala UI" w:hAnsi="Nirmala UI" w:cs="Nirmala UI"/>
        </w:rPr>
        <w:t>से</w:t>
      </w:r>
      <w:r w:rsidRPr="00C0655F">
        <w:t xml:space="preserve"> </w:t>
      </w:r>
      <w:r w:rsidRPr="00C0655F">
        <w:rPr>
          <w:rFonts w:ascii="Nirmala UI" w:hAnsi="Nirmala UI" w:cs="Nirmala UI"/>
        </w:rPr>
        <w:t>संपर्क</w:t>
      </w:r>
      <w:r w:rsidRPr="00C0655F">
        <w:t xml:space="preserve"> </w:t>
      </w:r>
      <w:r w:rsidRPr="00C0655F">
        <w:rPr>
          <w:rFonts w:ascii="Nirmala UI" w:hAnsi="Nirmala UI" w:cs="Nirmala UI"/>
        </w:rPr>
        <w:t>करें।</w:t>
      </w:r>
      <w:r w:rsidRPr="00C0655F">
        <w:t xml:space="preserve"> </w:t>
      </w:r>
      <w:r w:rsidRPr="00C0655F">
        <w:rPr>
          <w:rFonts w:ascii="Nirmala UI" w:hAnsi="Nirmala UI" w:cs="Nirmala UI"/>
        </w:rPr>
        <w:t>इस</w:t>
      </w:r>
      <w:r w:rsidRPr="00C0655F">
        <w:t xml:space="preserve"> </w:t>
      </w:r>
      <w:r w:rsidRPr="00C0655F">
        <w:rPr>
          <w:rFonts w:ascii="Nirmala UI" w:hAnsi="Nirmala UI" w:cs="Nirmala UI"/>
        </w:rPr>
        <w:t>संहिता</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कथित</w:t>
      </w:r>
      <w:r w:rsidRPr="00C0655F">
        <w:t xml:space="preserve"> </w:t>
      </w:r>
      <w:r w:rsidRPr="00C0655F">
        <w:rPr>
          <w:rFonts w:ascii="Nirmala UI" w:hAnsi="Nirmala UI" w:cs="Nirmala UI"/>
        </w:rPr>
        <w:t>उल्लंघनों</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जांच</w:t>
      </w:r>
      <w:r w:rsidRPr="00C0655F">
        <w:t xml:space="preserve"> </w:t>
      </w:r>
      <w:r w:rsidRPr="00C0655F">
        <w:rPr>
          <w:rFonts w:ascii="Nirmala UI" w:hAnsi="Nirmala UI" w:cs="Nirmala UI"/>
        </w:rPr>
        <w:t>बेल</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वरिष्ठ</w:t>
      </w:r>
      <w:r w:rsidRPr="00C0655F">
        <w:t xml:space="preserve"> </w:t>
      </w:r>
      <w:r w:rsidRPr="00C0655F">
        <w:rPr>
          <w:rFonts w:ascii="Nirmala UI" w:hAnsi="Nirmala UI" w:cs="Nirmala UI"/>
        </w:rPr>
        <w:t>प्रबंधन</w:t>
      </w:r>
      <w:r w:rsidRPr="00C0655F">
        <w:t xml:space="preserve"> </w:t>
      </w:r>
      <w:r w:rsidRPr="00C0655F">
        <w:rPr>
          <w:rFonts w:ascii="Nirmala UI" w:hAnsi="Nirmala UI" w:cs="Nirmala UI"/>
        </w:rPr>
        <w:t>या</w:t>
      </w:r>
      <w:r w:rsidRPr="00C0655F">
        <w:t xml:space="preserve"> </w:t>
      </w:r>
      <w:r w:rsidRPr="00C0655F">
        <w:rPr>
          <w:rFonts w:ascii="Nirmala UI" w:hAnsi="Nirmala UI" w:cs="Nirmala UI"/>
        </w:rPr>
        <w:t>उनके</w:t>
      </w:r>
      <w:r w:rsidRPr="00C0655F">
        <w:t xml:space="preserve"> </w:t>
      </w:r>
      <w:r w:rsidRPr="00C0655F">
        <w:rPr>
          <w:rFonts w:ascii="Nirmala UI" w:hAnsi="Nirmala UI" w:cs="Nirmala UI"/>
        </w:rPr>
        <w:t>नामित</w:t>
      </w:r>
      <w:r w:rsidRPr="00C0655F">
        <w:t xml:space="preserve"> </w:t>
      </w:r>
      <w:r w:rsidRPr="00C0655F">
        <w:rPr>
          <w:rFonts w:ascii="Nirmala UI" w:hAnsi="Nirmala UI" w:cs="Nirmala UI"/>
        </w:rPr>
        <w:t>लोगों</w:t>
      </w:r>
      <w:r w:rsidRPr="00C0655F">
        <w:t xml:space="preserve"> </w:t>
      </w:r>
      <w:r w:rsidRPr="00C0655F">
        <w:rPr>
          <w:rFonts w:ascii="Nirmala UI" w:hAnsi="Nirmala UI" w:cs="Nirmala UI"/>
        </w:rPr>
        <w:t>द्वारा</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जाएगी</w:t>
      </w:r>
      <w:r w:rsidRPr="00C0655F">
        <w:t xml:space="preserve">, </w:t>
      </w:r>
      <w:r w:rsidRPr="00C0655F">
        <w:rPr>
          <w:rFonts w:ascii="Nirmala UI" w:hAnsi="Nirmala UI" w:cs="Nirmala UI"/>
        </w:rPr>
        <w:t>सिवाय</w:t>
      </w:r>
      <w:r w:rsidRPr="00C0655F">
        <w:t xml:space="preserve"> </w:t>
      </w:r>
      <w:r w:rsidRPr="00C0655F">
        <w:rPr>
          <w:rFonts w:ascii="Nirmala UI" w:hAnsi="Nirmala UI" w:cs="Nirmala UI"/>
        </w:rPr>
        <w:t>इसके</w:t>
      </w:r>
      <w:r w:rsidRPr="00C0655F">
        <w:t xml:space="preserve"> </w:t>
      </w:r>
      <w:r w:rsidRPr="00C0655F">
        <w:rPr>
          <w:rFonts w:ascii="Nirmala UI" w:hAnsi="Nirmala UI" w:cs="Nirmala UI"/>
        </w:rPr>
        <w:t>कि</w:t>
      </w:r>
    </w:p>
    <w:p w14:paraId="1172BB25" w14:textId="77777777" w:rsidR="007E2827" w:rsidRPr="00C0655F" w:rsidRDefault="00FF72B0" w:rsidP="00C0655F">
      <w:r w:rsidRPr="00C0655F">
        <w:rPr>
          <w:rFonts w:ascii="Nirmala UI" w:hAnsi="Nirmala UI" w:cs="Nirmala UI"/>
        </w:rPr>
        <w:t>कार्यकारी</w:t>
      </w:r>
      <w:r w:rsidRPr="00C0655F">
        <w:t xml:space="preserve"> </w:t>
      </w:r>
      <w:r w:rsidRPr="00C0655F">
        <w:rPr>
          <w:rFonts w:ascii="Nirmala UI" w:hAnsi="Nirmala UI" w:cs="Nirmala UI"/>
        </w:rPr>
        <w:t>अधिकारियों</w:t>
      </w:r>
      <w:r w:rsidRPr="00C0655F">
        <w:t xml:space="preserve"> </w:t>
      </w:r>
      <w:r w:rsidRPr="00C0655F">
        <w:rPr>
          <w:rFonts w:ascii="Nirmala UI" w:hAnsi="Nirmala UI" w:cs="Nirmala UI"/>
        </w:rPr>
        <w:t>या</w:t>
      </w:r>
      <w:r w:rsidRPr="00C0655F">
        <w:t xml:space="preserve"> </w:t>
      </w:r>
      <w:r w:rsidRPr="00C0655F">
        <w:rPr>
          <w:rFonts w:ascii="Nirmala UI" w:hAnsi="Nirmala UI" w:cs="Nirmala UI"/>
        </w:rPr>
        <w:t>निदेशकों</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जांच</w:t>
      </w:r>
      <w:r w:rsidRPr="00C0655F">
        <w:t xml:space="preserve"> </w:t>
      </w:r>
      <w:r w:rsidRPr="00C0655F">
        <w:rPr>
          <w:rFonts w:ascii="Nirmala UI" w:hAnsi="Nirmala UI" w:cs="Nirmala UI"/>
        </w:rPr>
        <w:t>बेल</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निदेशक</w:t>
      </w:r>
      <w:r w:rsidRPr="00C0655F">
        <w:t xml:space="preserve"> </w:t>
      </w:r>
      <w:r w:rsidRPr="00C0655F">
        <w:rPr>
          <w:rFonts w:ascii="Nirmala UI" w:hAnsi="Nirmala UI" w:cs="Nirmala UI"/>
        </w:rPr>
        <w:t>मंडल</w:t>
      </w:r>
      <w:r w:rsidRPr="00C0655F">
        <w:t xml:space="preserve"> </w:t>
      </w:r>
      <w:r w:rsidRPr="00C0655F">
        <w:rPr>
          <w:rFonts w:ascii="Nirmala UI" w:hAnsi="Nirmala UI" w:cs="Nirmala UI"/>
        </w:rPr>
        <w:t>द्वारा</w:t>
      </w:r>
      <w:r w:rsidRPr="00C0655F">
        <w:t xml:space="preserve"> </w:t>
      </w:r>
      <w:r w:rsidRPr="00C0655F">
        <w:rPr>
          <w:rFonts w:ascii="Nirmala UI" w:hAnsi="Nirmala UI" w:cs="Nirmala UI"/>
        </w:rPr>
        <w:t>की</w:t>
      </w:r>
      <w:r w:rsidRPr="00C0655F">
        <w:t xml:space="preserve"> </w:t>
      </w:r>
      <w:r w:rsidRPr="00C0655F">
        <w:rPr>
          <w:rFonts w:ascii="Nirmala UI" w:hAnsi="Nirmala UI" w:cs="Nirmala UI"/>
        </w:rPr>
        <w:t>जाएगी।</w:t>
      </w:r>
    </w:p>
    <w:p w14:paraId="79824059" w14:textId="77777777" w:rsidR="007E2827" w:rsidRPr="00C0655F" w:rsidRDefault="007E2827">
      <w:pPr>
        <w:pStyle w:val="BodyText"/>
        <w:rPr>
          <w:rFonts w:asciiTheme="minorHAnsi" w:hAnsiTheme="minorHAnsi" w:cstheme="minorHAnsi"/>
          <w:sz w:val="20"/>
          <w:szCs w:val="20"/>
        </w:rPr>
      </w:pPr>
    </w:p>
    <w:p w14:paraId="14EB993C" w14:textId="6D119B63" w:rsidR="007E2827" w:rsidRPr="00C0655F" w:rsidRDefault="00FF72B0" w:rsidP="00AF6BEF">
      <w:pPr>
        <w:pStyle w:val="BodyText"/>
        <w:spacing w:before="1"/>
        <w:ind w:right="111"/>
        <w:rPr>
          <w:rFonts w:asciiTheme="minorHAnsi" w:hAnsiTheme="minorHAnsi" w:cstheme="minorHAnsi"/>
          <w:sz w:val="20"/>
          <w:szCs w:val="20"/>
        </w:rPr>
      </w:pPr>
      <w:r w:rsidRPr="00C0655F">
        <w:rPr>
          <w:rFonts w:asciiTheme="minorHAnsi" w:hAnsiTheme="minorHAnsi" w:cstheme="minorHAnsi"/>
          <w:sz w:val="20"/>
          <w:szCs w:val="20"/>
        </w:rPr>
        <w:t xml:space="preserve">जो कोई भी सलाह मांगता है, चिंता व्यक्त करता है या कदाचार की रिपोर्ट करता है, वह इस संहिता की आवश्यकताओं का पालन कर रहा है। आप बेल की आचार अनुपालन हॉटलाइन/वेबसाइट </w:t>
      </w:r>
      <w:r w:rsidR="00B2779E" w:rsidRPr="00B2779E">
        <w:rPr>
          <w:rFonts w:ascii="Nirmala UI" w:hAnsi="Nirmala UI" w:cs="Nirmala UI" w:hint="cs"/>
          <w:sz w:val="20"/>
          <w:szCs w:val="20"/>
          <w:cs/>
          <w:lang w:bidi="hi-IN"/>
        </w:rPr>
        <w:t>का</w:t>
      </w:r>
      <w:r w:rsidRPr="00C0655F">
        <w:rPr>
          <w:rFonts w:asciiTheme="minorHAnsi" w:hAnsiTheme="minorHAnsi" w:cstheme="minorHAnsi"/>
          <w:sz w:val="20"/>
          <w:szCs w:val="20"/>
        </w:rPr>
        <w:t xml:space="preserve"> </w:t>
      </w:r>
      <w:hyperlink r:id="rId20" w:history="1">
        <w:r w:rsidR="00C23B61" w:rsidRPr="00C23B61">
          <w:rPr>
            <w:rStyle w:val="Hyperlink"/>
            <w:rFonts w:asciiTheme="minorHAnsi" w:hAnsiTheme="minorHAnsi" w:cstheme="minorHAnsi"/>
          </w:rPr>
          <w:t>http://www.bel.ethicspoint.com/</w:t>
        </w:r>
        <w:r w:rsidR="00C23B61" w:rsidRPr="00005084">
          <w:rPr>
            <w:rStyle w:val="Hyperlink"/>
            <w:rFonts w:asciiTheme="minorHAnsi" w:hAnsiTheme="minorHAnsi" w:cstheme="minorHAnsi"/>
            <w:sz w:val="20"/>
            <w:szCs w:val="20"/>
          </w:rPr>
          <w:t xml:space="preserve">  </w:t>
        </w:r>
      </w:hyperlink>
      <w:r w:rsidRPr="00C0655F">
        <w:rPr>
          <w:rFonts w:asciiTheme="minorHAnsi" w:hAnsiTheme="minorHAnsi" w:cstheme="minorHAnsi"/>
          <w:color w:val="0000FF"/>
          <w:sz w:val="20"/>
          <w:szCs w:val="20"/>
        </w:rPr>
        <w:t xml:space="preserve"> </w:t>
      </w:r>
      <w:r w:rsidRPr="00C0655F">
        <w:rPr>
          <w:rFonts w:asciiTheme="minorHAnsi" w:hAnsiTheme="minorHAnsi" w:cstheme="minorHAnsi"/>
          <w:sz w:val="20"/>
          <w:szCs w:val="20"/>
        </w:rPr>
        <w:t xml:space="preserve">बेल के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या व्यावसायिक प्रथाओं के वास्तविक या संदिग्ध उल्लंघनों की रिपोर्ट करने के लिए </w:t>
      </w:r>
      <w:r w:rsidR="002A4049" w:rsidRPr="002A4049">
        <w:rPr>
          <w:rFonts w:ascii="Nirmala UI" w:hAnsi="Nirmala UI" w:cs="Nirmala UI" w:hint="cs"/>
          <w:sz w:val="20"/>
          <w:szCs w:val="20"/>
          <w:cs/>
          <w:lang w:bidi="hi-IN"/>
        </w:rPr>
        <w:t>उपयोग</w:t>
      </w:r>
      <w:r w:rsidRPr="00C0655F">
        <w:rPr>
          <w:rFonts w:asciiTheme="minorHAnsi" w:hAnsiTheme="minorHAnsi" w:cstheme="minorHAnsi"/>
          <w:sz w:val="20"/>
          <w:szCs w:val="20"/>
        </w:rPr>
        <w:t xml:space="preserve"> कर सकते हैं।</w:t>
      </w:r>
    </w:p>
    <w:p w14:paraId="2D6252DD" w14:textId="77777777" w:rsidR="007E2827" w:rsidRPr="00C0655F" w:rsidRDefault="007E2827">
      <w:pPr>
        <w:pStyle w:val="BodyText"/>
        <w:spacing w:before="1"/>
        <w:rPr>
          <w:rFonts w:asciiTheme="minorHAnsi" w:hAnsiTheme="minorHAnsi" w:cstheme="minorHAnsi"/>
          <w:sz w:val="20"/>
          <w:szCs w:val="20"/>
        </w:rPr>
      </w:pPr>
    </w:p>
    <w:p w14:paraId="3011A760" w14:textId="33F20330" w:rsidR="007E2827" w:rsidRPr="00C0655F" w:rsidRDefault="00FF72B0" w:rsidP="00AF6BEF">
      <w:pPr>
        <w:pStyle w:val="BodyText"/>
        <w:ind w:right="111"/>
        <w:rPr>
          <w:rFonts w:asciiTheme="minorHAnsi" w:hAnsiTheme="minorHAnsi" w:cstheme="minorHAnsi"/>
          <w:sz w:val="20"/>
          <w:szCs w:val="20"/>
        </w:rPr>
      </w:pPr>
      <w:r w:rsidRPr="00C0655F">
        <w:rPr>
          <w:rFonts w:asciiTheme="minorHAnsi" w:hAnsiTheme="minorHAnsi" w:cstheme="minorHAnsi"/>
          <w:sz w:val="20"/>
          <w:szCs w:val="20"/>
        </w:rPr>
        <w:t xml:space="preserve">यदि किसी को इस संहिता या बेल की व्यावसायिक प्रथाओं का उल्लंघन करते हुए पाया जाता है, तो वे रोजगार की समाप्ति तक और सहित अनुशासनात्मक कार्रवाई के अधीन होंगे। इसके अलावा, जो कोई भी दुराचार की अच्छी विश्वास रिपोर्ट करता है, उसके खिलाफ प्रतिशोध बर्दाश्त नहीं किया जाएगा। </w:t>
      </w:r>
      <w:r w:rsidR="00B95194">
        <w:rPr>
          <w:rFonts w:ascii="Nirmala UI" w:hAnsi="Nirmala UI" w:cs="Nirmala UI" w:hint="cs"/>
          <w:sz w:val="20"/>
          <w:szCs w:val="20"/>
          <w:cs/>
          <w:lang w:bidi="hi-IN"/>
        </w:rPr>
        <w:t>बेल</w:t>
      </w:r>
      <w:r w:rsidRPr="00C0655F">
        <w:rPr>
          <w:rFonts w:asciiTheme="minorHAnsi" w:hAnsiTheme="minorHAnsi" w:cstheme="minorHAnsi"/>
          <w:sz w:val="20"/>
          <w:szCs w:val="20"/>
        </w:rPr>
        <w:t xml:space="preserve"> किसी भी प्रतिशोधी आचरण में संलग्न व्यक्तियों के खिलाफ रोजगार की समाप्ति तक और सहित उचित अनुशासनात्मक कार्रवाई करेगा। यदि आपको संदेह है कि संभावित कदाचार की रिपोर्ट करने के लिए आपके या आपके किसी परिचित के खिलाफ जवाबी कार्रवाई की गई है, तो आपको तुरंत अपने पर्यवेक्षक, प्रबंधक, मानव संसाधन, लेखा परीक्षा समिति, या बेल की नैतिकता अनुपालन हॉटलाइन/वेबसाइट से संपर्क करना चाहिए।</w:t>
      </w:r>
    </w:p>
    <w:p w14:paraId="304EE578" w14:textId="77777777" w:rsidR="007E2827" w:rsidRPr="00C0655F" w:rsidRDefault="00FF72B0" w:rsidP="00AF6BEF">
      <w:pPr>
        <w:pStyle w:val="BodyText"/>
        <w:spacing w:before="268"/>
        <w:ind w:right="120"/>
        <w:rPr>
          <w:rFonts w:asciiTheme="minorHAnsi" w:hAnsiTheme="minorHAnsi" w:cstheme="minorHAnsi"/>
          <w:sz w:val="20"/>
          <w:szCs w:val="20"/>
        </w:rPr>
      </w:pPr>
      <w:r w:rsidRPr="00C0655F">
        <w:rPr>
          <w:rFonts w:asciiTheme="minorHAnsi" w:hAnsiTheme="minorHAnsi" w:cstheme="minorHAnsi"/>
          <w:sz w:val="20"/>
          <w:szCs w:val="20"/>
        </w:rPr>
        <w:t>बेल का लक्ष्य इस संहिता के त्वरित और लगातार प्रवर्तन के लिए प्रदान करना है, संदिग्ध व्यवहार की रिपोर्ट करने वाले व्यक्तियों के लिए सुरक्षा प्रदान करना, अनुपालन के लिए स्पष्ट और वस्तुनिष्ठ मानक प्रदान करना और उल्लंघन का निर्धारण करने के लिए एक निष्पक्ष प्रक्रिया प्रदान करना है।</w:t>
      </w:r>
    </w:p>
    <w:p w14:paraId="5DC5ED08" w14:textId="77777777" w:rsidR="007E2827" w:rsidRPr="00C0655F" w:rsidRDefault="007E2827">
      <w:pPr>
        <w:pStyle w:val="BodyText"/>
        <w:spacing w:before="8"/>
        <w:rPr>
          <w:rFonts w:asciiTheme="minorHAnsi" w:hAnsiTheme="minorHAnsi" w:cstheme="minorHAnsi"/>
          <w:sz w:val="20"/>
          <w:szCs w:val="20"/>
        </w:rPr>
      </w:pPr>
    </w:p>
    <w:p w14:paraId="0D232DD7" w14:textId="77777777" w:rsidR="002249EF" w:rsidRPr="00C0655F" w:rsidRDefault="002249EF" w:rsidP="002249EF">
      <w:pPr>
        <w:pStyle w:val="Heading1"/>
        <w:spacing w:before="1"/>
        <w:jc w:val="left"/>
        <w:rPr>
          <w:rFonts w:asciiTheme="minorHAnsi" w:hAnsiTheme="minorHAnsi" w:cstheme="minorHAnsi"/>
          <w:sz w:val="20"/>
          <w:szCs w:val="20"/>
        </w:rPr>
      </w:pPr>
    </w:p>
    <w:p w14:paraId="19A25418" w14:textId="75DE4C1F" w:rsidR="007E2827" w:rsidRPr="00C0655F" w:rsidRDefault="00FF72B0" w:rsidP="002249EF">
      <w:pPr>
        <w:pStyle w:val="Heading1"/>
        <w:spacing w:before="1"/>
        <w:rPr>
          <w:rFonts w:asciiTheme="minorHAnsi" w:hAnsiTheme="minorHAnsi" w:cstheme="minorHAnsi"/>
          <w:sz w:val="20"/>
          <w:szCs w:val="20"/>
        </w:rPr>
      </w:pPr>
      <w:bookmarkStart w:id="33" w:name="_Toc171597640"/>
      <w:r w:rsidRPr="00C0655F">
        <w:rPr>
          <w:rFonts w:asciiTheme="minorHAnsi" w:hAnsiTheme="minorHAnsi" w:cstheme="minorHAnsi"/>
          <w:sz w:val="20"/>
          <w:szCs w:val="20"/>
        </w:rPr>
        <w:t xml:space="preserve">नैतिकता और अनुपालन </w:t>
      </w:r>
      <w:bookmarkEnd w:id="33"/>
      <w:r w:rsidR="00D06633" w:rsidRPr="00D06633">
        <w:rPr>
          <w:rFonts w:ascii="Nirmala UI" w:hAnsi="Nirmala UI" w:cs="Nirmala UI" w:hint="cs"/>
          <w:sz w:val="20"/>
          <w:szCs w:val="20"/>
          <w:cs/>
          <w:lang w:bidi="hi-IN"/>
        </w:rPr>
        <w:t>जाँच</w:t>
      </w:r>
      <w:r w:rsidR="00D06633" w:rsidRPr="00D06633">
        <w:rPr>
          <w:rFonts w:asciiTheme="minorHAnsi" w:hAnsiTheme="minorHAnsi" w:cs="Mangal"/>
          <w:sz w:val="20"/>
          <w:szCs w:val="20"/>
          <w:cs/>
          <w:lang w:bidi="hi-IN"/>
        </w:rPr>
        <w:t xml:space="preserve"> </w:t>
      </w:r>
      <w:r w:rsidR="00D06633" w:rsidRPr="00D06633">
        <w:rPr>
          <w:rFonts w:ascii="Nirmala UI" w:hAnsi="Nirmala UI" w:cs="Nirmala UI" w:hint="cs"/>
          <w:sz w:val="20"/>
          <w:szCs w:val="20"/>
          <w:cs/>
          <w:lang w:bidi="hi-IN"/>
        </w:rPr>
        <w:t>सूची</w:t>
      </w:r>
    </w:p>
    <w:p w14:paraId="0380DF09" w14:textId="77777777" w:rsidR="00AF6BEF" w:rsidRPr="00C0655F" w:rsidRDefault="00AF6BEF" w:rsidP="0095792B">
      <w:pPr>
        <w:rPr>
          <w:rFonts w:asciiTheme="minorHAnsi" w:hAnsiTheme="minorHAnsi" w:cstheme="minorHAnsi"/>
          <w:b/>
          <w:bCs/>
          <w:sz w:val="20"/>
          <w:szCs w:val="20"/>
        </w:rPr>
      </w:pPr>
    </w:p>
    <w:p w14:paraId="01F9063C" w14:textId="77777777" w:rsidR="007E2827" w:rsidRPr="00C0655F" w:rsidRDefault="00FF72B0" w:rsidP="0095792B">
      <w:pPr>
        <w:rPr>
          <w:rFonts w:asciiTheme="minorHAnsi" w:hAnsiTheme="minorHAnsi" w:cstheme="minorHAnsi"/>
          <w:b/>
          <w:bCs/>
          <w:sz w:val="20"/>
          <w:szCs w:val="20"/>
        </w:rPr>
      </w:pPr>
      <w:r w:rsidRPr="00C0655F">
        <w:rPr>
          <w:rFonts w:asciiTheme="minorHAnsi" w:hAnsiTheme="minorHAnsi" w:cstheme="minorHAnsi"/>
          <w:b/>
          <w:bCs/>
          <w:sz w:val="20"/>
          <w:szCs w:val="20"/>
        </w:rPr>
        <w:t>जब संदेह हो, तो अपने आप से पूछें ...</w:t>
      </w:r>
    </w:p>
    <w:p w14:paraId="4970D47C" w14:textId="77777777" w:rsidR="007E2827" w:rsidRPr="00C0655F" w:rsidRDefault="00FF72B0" w:rsidP="00CE155D">
      <w:pPr>
        <w:pStyle w:val="ListParagraph"/>
        <w:numPr>
          <w:ilvl w:val="0"/>
          <w:numId w:val="1"/>
        </w:numPr>
        <w:tabs>
          <w:tab w:val="left" w:pos="1440"/>
        </w:tabs>
        <w:spacing w:before="267"/>
        <w:ind w:left="1440"/>
        <w:rPr>
          <w:rFonts w:asciiTheme="minorHAnsi" w:hAnsiTheme="minorHAnsi" w:cstheme="minorHAnsi"/>
          <w:sz w:val="20"/>
          <w:szCs w:val="20"/>
        </w:rPr>
      </w:pPr>
      <w:r w:rsidRPr="00C0655F">
        <w:rPr>
          <w:rFonts w:asciiTheme="minorHAnsi" w:hAnsiTheme="minorHAnsi" w:cstheme="minorHAnsi"/>
          <w:sz w:val="20"/>
          <w:szCs w:val="20"/>
        </w:rPr>
        <w:t>क्या मेरे कार्य बेल की नीतियों और प्रक्रियाओं का अनुपालन करते हैं?</w:t>
      </w:r>
    </w:p>
    <w:p w14:paraId="089464BB" w14:textId="77777777" w:rsidR="007E2827" w:rsidRPr="00C0655F" w:rsidRDefault="00FF72B0" w:rsidP="00CE155D">
      <w:pPr>
        <w:pStyle w:val="ListParagraph"/>
        <w:numPr>
          <w:ilvl w:val="0"/>
          <w:numId w:val="1"/>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क्या मैं निष्पक्ष और ईमानदार हूं?</w:t>
      </w:r>
    </w:p>
    <w:p w14:paraId="3FE90F95" w14:textId="77777777" w:rsidR="007E2827" w:rsidRPr="00C0655F" w:rsidRDefault="00FF72B0" w:rsidP="00CE155D">
      <w:pPr>
        <w:pStyle w:val="ListParagraph"/>
        <w:numPr>
          <w:ilvl w:val="0"/>
          <w:numId w:val="1"/>
        </w:numPr>
        <w:tabs>
          <w:tab w:val="left" w:pos="1440"/>
        </w:tabs>
        <w:ind w:left="1440"/>
        <w:rPr>
          <w:rFonts w:asciiTheme="minorHAnsi" w:hAnsiTheme="minorHAnsi" w:cstheme="minorHAnsi"/>
          <w:sz w:val="20"/>
          <w:szCs w:val="20"/>
        </w:rPr>
      </w:pPr>
      <w:r w:rsidRPr="00C0655F">
        <w:rPr>
          <w:rFonts w:asciiTheme="minorHAnsi" w:hAnsiTheme="minorHAnsi" w:cstheme="minorHAnsi"/>
          <w:sz w:val="20"/>
          <w:szCs w:val="20"/>
        </w:rPr>
        <w:t>क्या मैं एक सर्व-सहयोगी बैठक में अपने निर्णय का वर्णन करने में सहज रहूंगा?</w:t>
      </w:r>
    </w:p>
    <w:p w14:paraId="6B07A310" w14:textId="77777777" w:rsidR="007E2827" w:rsidRPr="00C0655F" w:rsidRDefault="00FF72B0" w:rsidP="00CE155D">
      <w:pPr>
        <w:pStyle w:val="ListParagraph"/>
        <w:numPr>
          <w:ilvl w:val="0"/>
          <w:numId w:val="1"/>
        </w:numPr>
        <w:tabs>
          <w:tab w:val="left" w:pos="1440"/>
        </w:tabs>
        <w:spacing w:before="1" w:line="279" w:lineRule="exact"/>
        <w:ind w:left="1440"/>
        <w:rPr>
          <w:rFonts w:asciiTheme="minorHAnsi" w:hAnsiTheme="minorHAnsi" w:cstheme="minorHAnsi"/>
          <w:sz w:val="20"/>
          <w:szCs w:val="20"/>
        </w:rPr>
      </w:pPr>
      <w:r w:rsidRPr="00C0655F">
        <w:rPr>
          <w:rFonts w:asciiTheme="minorHAnsi" w:hAnsiTheme="minorHAnsi" w:cstheme="minorHAnsi"/>
          <w:sz w:val="20"/>
          <w:szCs w:val="20"/>
        </w:rPr>
        <w:t>इसके बाद मैं अपने बारे में कैसा महसूस करूंगा?</w:t>
      </w:r>
    </w:p>
    <w:p w14:paraId="1F079826" w14:textId="77777777" w:rsidR="007E2827" w:rsidRPr="00C0655F" w:rsidRDefault="00FF72B0" w:rsidP="00CE155D">
      <w:pPr>
        <w:pStyle w:val="ListParagraph"/>
        <w:numPr>
          <w:ilvl w:val="0"/>
          <w:numId w:val="1"/>
        </w:numPr>
        <w:tabs>
          <w:tab w:val="left" w:pos="1440"/>
        </w:tabs>
        <w:spacing w:line="279" w:lineRule="exact"/>
        <w:ind w:left="1440"/>
        <w:rPr>
          <w:rFonts w:asciiTheme="minorHAnsi" w:hAnsiTheme="minorHAnsi" w:cstheme="minorHAnsi"/>
          <w:sz w:val="20"/>
          <w:szCs w:val="20"/>
        </w:rPr>
      </w:pPr>
      <w:r w:rsidRPr="00C0655F">
        <w:rPr>
          <w:rFonts w:asciiTheme="minorHAnsi" w:hAnsiTheme="minorHAnsi" w:cstheme="minorHAnsi"/>
          <w:sz w:val="20"/>
          <w:szCs w:val="20"/>
        </w:rPr>
        <w:t>यह सुर्खियों में कैसा दिखेगा?</w:t>
      </w:r>
    </w:p>
    <w:p w14:paraId="01649CAF" w14:textId="77777777" w:rsidR="007E2827" w:rsidRPr="00C0655F" w:rsidRDefault="00FF72B0" w:rsidP="00CE155D">
      <w:pPr>
        <w:pStyle w:val="ListParagraph"/>
        <w:numPr>
          <w:ilvl w:val="0"/>
          <w:numId w:val="1"/>
        </w:numPr>
        <w:tabs>
          <w:tab w:val="left" w:pos="1440"/>
        </w:tabs>
        <w:spacing w:before="1"/>
        <w:ind w:left="1440"/>
        <w:rPr>
          <w:rFonts w:asciiTheme="minorHAnsi" w:hAnsiTheme="minorHAnsi" w:cstheme="minorHAnsi"/>
          <w:sz w:val="20"/>
          <w:szCs w:val="20"/>
        </w:rPr>
      </w:pPr>
      <w:r w:rsidRPr="00C0655F">
        <w:rPr>
          <w:rFonts w:asciiTheme="minorHAnsi" w:hAnsiTheme="minorHAnsi" w:cstheme="minorHAnsi"/>
          <w:sz w:val="20"/>
          <w:szCs w:val="20"/>
        </w:rPr>
        <w:t>मैं अपने बच्चे को क्या करने के लिए कहूंगा?</w:t>
      </w:r>
    </w:p>
    <w:p w14:paraId="0BDBA5DE" w14:textId="77777777" w:rsidR="007E2827" w:rsidRPr="00C0655F" w:rsidRDefault="007E2827">
      <w:pPr>
        <w:pStyle w:val="BodyText"/>
        <w:rPr>
          <w:rFonts w:asciiTheme="minorHAnsi" w:hAnsiTheme="minorHAnsi" w:cstheme="minorHAnsi"/>
          <w:sz w:val="20"/>
          <w:szCs w:val="20"/>
        </w:rPr>
      </w:pPr>
    </w:p>
    <w:p w14:paraId="0476E349" w14:textId="77777777" w:rsidR="007E2827" w:rsidRPr="00C0655F" w:rsidRDefault="00FF72B0" w:rsidP="002249EF">
      <w:pPr>
        <w:pStyle w:val="Heading1"/>
        <w:ind w:right="0"/>
        <w:rPr>
          <w:rFonts w:asciiTheme="minorHAnsi" w:hAnsiTheme="minorHAnsi" w:cstheme="minorHAnsi"/>
          <w:sz w:val="20"/>
          <w:szCs w:val="20"/>
        </w:rPr>
      </w:pPr>
      <w:bookmarkStart w:id="34" w:name="_Toc171597641"/>
      <w:r w:rsidRPr="00C0655F">
        <w:rPr>
          <w:rFonts w:asciiTheme="minorHAnsi" w:hAnsiTheme="minorHAnsi" w:cstheme="minorHAnsi"/>
          <w:spacing w:val="-2"/>
          <w:sz w:val="20"/>
          <w:szCs w:val="20"/>
        </w:rPr>
        <w:t>छूट</w:t>
      </w:r>
      <w:bookmarkEnd w:id="34"/>
    </w:p>
    <w:p w14:paraId="7D0DB6E5" w14:textId="660A71E7" w:rsidR="00F751F8" w:rsidRPr="00C0655F" w:rsidRDefault="00FF72B0" w:rsidP="00C3678B">
      <w:pPr>
        <w:pStyle w:val="BodyText"/>
        <w:spacing w:before="269"/>
        <w:ind w:right="210"/>
        <w:rPr>
          <w:sz w:val="20"/>
          <w:szCs w:val="20"/>
        </w:rPr>
      </w:pPr>
      <w:r w:rsidRPr="00C0655F">
        <w:rPr>
          <w:rFonts w:ascii="Nirmala UI" w:hAnsi="Nirmala UI" w:cs="Nirmala UI"/>
          <w:sz w:val="20"/>
          <w:szCs w:val="20"/>
        </w:rPr>
        <w:t>कार्यकारी</w:t>
      </w:r>
      <w:r w:rsidRPr="00C0655F">
        <w:rPr>
          <w:rFonts w:asciiTheme="minorHAnsi" w:hAnsiTheme="minorHAnsi" w:cstheme="minorHAnsi"/>
          <w:sz w:val="20"/>
          <w:szCs w:val="20"/>
        </w:rPr>
        <w:t xml:space="preserve"> </w:t>
      </w:r>
      <w:r w:rsidRPr="00C0655F">
        <w:rPr>
          <w:rFonts w:ascii="Nirmala UI" w:hAnsi="Nirmala UI" w:cs="Nirmala UI"/>
          <w:sz w:val="20"/>
          <w:szCs w:val="20"/>
        </w:rPr>
        <w:t>अधिकारियों</w:t>
      </w:r>
      <w:r w:rsidRPr="00C0655F">
        <w:rPr>
          <w:rFonts w:asciiTheme="minorHAnsi" w:hAnsiTheme="minorHAnsi" w:cstheme="minorHAnsi"/>
          <w:sz w:val="20"/>
          <w:szCs w:val="20"/>
        </w:rPr>
        <w:t xml:space="preserve"> </w:t>
      </w:r>
      <w:r w:rsidRPr="00C0655F">
        <w:rPr>
          <w:rFonts w:ascii="Nirmala UI" w:hAnsi="Nirmala UI" w:cs="Nirmala UI"/>
          <w:sz w:val="20"/>
          <w:szCs w:val="20"/>
        </w:rPr>
        <w:t>या</w:t>
      </w:r>
      <w:r w:rsidRPr="00C0655F">
        <w:rPr>
          <w:rFonts w:asciiTheme="minorHAnsi" w:hAnsiTheme="minorHAnsi" w:cstheme="minorHAnsi"/>
          <w:sz w:val="20"/>
          <w:szCs w:val="20"/>
        </w:rPr>
        <w:t xml:space="preserve"> </w:t>
      </w:r>
      <w:r w:rsidRPr="00C0655F">
        <w:rPr>
          <w:rFonts w:ascii="Nirmala UI" w:hAnsi="Nirmala UI" w:cs="Nirmala UI"/>
          <w:sz w:val="20"/>
          <w:szCs w:val="20"/>
        </w:rPr>
        <w:t>निदेशकों</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लिए</w:t>
      </w:r>
      <w:r w:rsidRPr="00C0655F">
        <w:rPr>
          <w:rFonts w:asciiTheme="minorHAnsi" w:hAnsiTheme="minorHAnsi" w:cstheme="minorHAnsi"/>
          <w:sz w:val="20"/>
          <w:szCs w:val="20"/>
        </w:rPr>
        <w:t xml:space="preserve"> </w:t>
      </w:r>
      <w:r w:rsidRPr="00C0655F">
        <w:rPr>
          <w:rFonts w:ascii="Nirmala UI" w:hAnsi="Nirmala UI" w:cs="Nirmala UI"/>
          <w:sz w:val="20"/>
          <w:szCs w:val="20"/>
        </w:rPr>
        <w:t>बेल</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008A3F91">
        <w:rPr>
          <w:rFonts w:ascii="Nirmala UI" w:hAnsi="Nirmala UI" w:cs="Nirmala UI" w:hint="cs"/>
          <w:sz w:val="20"/>
          <w:szCs w:val="20"/>
          <w:cs/>
          <w:lang w:bidi="hi-IN"/>
        </w:rPr>
        <w:t>संहिता</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कोई</w:t>
      </w:r>
      <w:r w:rsidRPr="00C0655F">
        <w:rPr>
          <w:rFonts w:asciiTheme="minorHAnsi" w:hAnsiTheme="minorHAnsi" w:cstheme="minorHAnsi"/>
          <w:sz w:val="20"/>
          <w:szCs w:val="20"/>
        </w:rPr>
        <w:t xml:space="preserve"> </w:t>
      </w:r>
      <w:r w:rsidRPr="00C0655F">
        <w:rPr>
          <w:rFonts w:ascii="Nirmala UI" w:hAnsi="Nirmala UI" w:cs="Nirmala UI"/>
          <w:sz w:val="20"/>
          <w:szCs w:val="20"/>
        </w:rPr>
        <w:t>भी</w:t>
      </w:r>
      <w:r w:rsidRPr="00C0655F">
        <w:rPr>
          <w:rFonts w:asciiTheme="minorHAnsi" w:hAnsiTheme="minorHAnsi" w:cstheme="minorHAnsi"/>
          <w:sz w:val="20"/>
          <w:szCs w:val="20"/>
        </w:rPr>
        <w:t xml:space="preserve"> </w:t>
      </w:r>
      <w:r w:rsidRPr="00C0655F">
        <w:rPr>
          <w:rFonts w:ascii="Nirmala UI" w:hAnsi="Nirmala UI" w:cs="Nirmala UI"/>
          <w:sz w:val="20"/>
          <w:szCs w:val="20"/>
        </w:rPr>
        <w:t>छूट</w:t>
      </w:r>
      <w:r w:rsidRPr="00C0655F">
        <w:rPr>
          <w:rFonts w:asciiTheme="minorHAnsi" w:hAnsiTheme="minorHAnsi" w:cstheme="minorHAnsi"/>
          <w:sz w:val="20"/>
          <w:szCs w:val="20"/>
        </w:rPr>
        <w:t xml:space="preserve"> </w:t>
      </w:r>
      <w:r w:rsidRPr="00C0655F">
        <w:rPr>
          <w:rFonts w:ascii="Nirmala UI" w:hAnsi="Nirmala UI" w:cs="Nirmala UI"/>
          <w:sz w:val="20"/>
          <w:szCs w:val="20"/>
        </w:rPr>
        <w:t>केवल</w:t>
      </w:r>
      <w:r w:rsidRPr="00C0655F">
        <w:rPr>
          <w:rFonts w:asciiTheme="minorHAnsi" w:hAnsiTheme="minorHAnsi" w:cstheme="minorHAnsi"/>
          <w:sz w:val="20"/>
          <w:szCs w:val="20"/>
        </w:rPr>
        <w:t xml:space="preserve"> </w:t>
      </w:r>
      <w:r w:rsidRPr="00C0655F">
        <w:rPr>
          <w:rFonts w:ascii="Nirmala UI" w:hAnsi="Nirmala UI" w:cs="Nirmala UI"/>
          <w:sz w:val="20"/>
          <w:szCs w:val="20"/>
        </w:rPr>
        <w:t>बेल</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निदेशक</w:t>
      </w:r>
      <w:r w:rsidRPr="00C0655F">
        <w:rPr>
          <w:rFonts w:asciiTheme="minorHAnsi" w:hAnsiTheme="minorHAnsi" w:cstheme="minorHAnsi"/>
          <w:sz w:val="20"/>
          <w:szCs w:val="20"/>
        </w:rPr>
        <w:t xml:space="preserve"> </w:t>
      </w:r>
      <w:r w:rsidRPr="00C0655F">
        <w:rPr>
          <w:rFonts w:ascii="Nirmala UI" w:hAnsi="Nirmala UI" w:cs="Nirmala UI"/>
          <w:sz w:val="20"/>
          <w:szCs w:val="20"/>
        </w:rPr>
        <w:t>मंडल</w:t>
      </w:r>
      <w:r w:rsidRPr="00C0655F">
        <w:rPr>
          <w:rFonts w:asciiTheme="minorHAnsi" w:hAnsiTheme="minorHAnsi" w:cstheme="minorHAnsi"/>
          <w:sz w:val="20"/>
          <w:szCs w:val="20"/>
        </w:rPr>
        <w:t xml:space="preserve"> </w:t>
      </w:r>
      <w:r w:rsidRPr="00C0655F">
        <w:rPr>
          <w:rFonts w:ascii="Nirmala UI" w:hAnsi="Nirmala UI" w:cs="Nirmala UI"/>
          <w:sz w:val="20"/>
          <w:szCs w:val="20"/>
        </w:rPr>
        <w:t>द्वारा</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जा</w:t>
      </w:r>
      <w:r w:rsidRPr="00C0655F">
        <w:rPr>
          <w:rFonts w:asciiTheme="minorHAnsi" w:hAnsiTheme="minorHAnsi" w:cstheme="minorHAnsi"/>
          <w:sz w:val="20"/>
          <w:szCs w:val="20"/>
        </w:rPr>
        <w:t xml:space="preserve"> </w:t>
      </w:r>
      <w:r w:rsidRPr="00C0655F">
        <w:rPr>
          <w:rFonts w:ascii="Nirmala UI" w:hAnsi="Nirmala UI" w:cs="Nirmala UI"/>
          <w:sz w:val="20"/>
          <w:szCs w:val="20"/>
        </w:rPr>
        <w:t>सकती</w:t>
      </w:r>
      <w:r w:rsidRPr="00C0655F">
        <w:rPr>
          <w:rFonts w:asciiTheme="minorHAnsi" w:hAnsiTheme="minorHAnsi" w:cstheme="minorHAnsi"/>
          <w:sz w:val="20"/>
          <w:szCs w:val="20"/>
        </w:rPr>
        <w:t xml:space="preserve"> </w:t>
      </w:r>
      <w:r w:rsidRPr="00C0655F">
        <w:rPr>
          <w:rFonts w:ascii="Nirmala UI" w:hAnsi="Nirmala UI" w:cs="Nirmala UI"/>
          <w:sz w:val="20"/>
          <w:szCs w:val="20"/>
        </w:rPr>
        <w:t>है।</w:t>
      </w:r>
      <w:r w:rsidRPr="00C0655F">
        <w:rPr>
          <w:rFonts w:asciiTheme="minorHAnsi" w:hAnsiTheme="minorHAnsi" w:cstheme="minorHAnsi"/>
          <w:sz w:val="20"/>
          <w:szCs w:val="20"/>
        </w:rPr>
        <w:t xml:space="preserve"> </w:t>
      </w:r>
      <w:r w:rsidRPr="00C0655F">
        <w:rPr>
          <w:rFonts w:ascii="Nirmala UI" w:hAnsi="Nirmala UI" w:cs="Nirmala UI"/>
          <w:sz w:val="20"/>
          <w:szCs w:val="20"/>
        </w:rPr>
        <w:t>किसी</w:t>
      </w:r>
      <w:r w:rsidRPr="00C0655F">
        <w:rPr>
          <w:rFonts w:asciiTheme="minorHAnsi" w:hAnsiTheme="minorHAnsi" w:cstheme="minorHAnsi"/>
          <w:sz w:val="20"/>
          <w:szCs w:val="20"/>
        </w:rPr>
        <w:t xml:space="preserve"> </w:t>
      </w:r>
      <w:r w:rsidRPr="00C0655F">
        <w:rPr>
          <w:rFonts w:ascii="Nirmala UI" w:hAnsi="Nirmala UI" w:cs="Nirmala UI"/>
          <w:sz w:val="20"/>
          <w:szCs w:val="20"/>
        </w:rPr>
        <w:t>भी</w:t>
      </w:r>
      <w:r w:rsidRPr="00C0655F">
        <w:rPr>
          <w:rFonts w:asciiTheme="minorHAnsi" w:hAnsiTheme="minorHAnsi" w:cstheme="minorHAnsi"/>
          <w:sz w:val="20"/>
          <w:szCs w:val="20"/>
        </w:rPr>
        <w:t xml:space="preserve"> </w:t>
      </w:r>
      <w:r w:rsidRPr="00C0655F">
        <w:rPr>
          <w:rFonts w:ascii="Nirmala UI" w:hAnsi="Nirmala UI" w:cs="Nirmala UI"/>
          <w:sz w:val="20"/>
          <w:szCs w:val="20"/>
        </w:rPr>
        <w:t>छूट</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तुरंत</w:t>
      </w:r>
      <w:r w:rsidRPr="00C0655F">
        <w:rPr>
          <w:rFonts w:asciiTheme="minorHAnsi" w:hAnsiTheme="minorHAnsi" w:cstheme="minorHAnsi"/>
          <w:sz w:val="20"/>
          <w:szCs w:val="20"/>
        </w:rPr>
        <w:t xml:space="preserve"> </w:t>
      </w:r>
      <w:r w:rsidRPr="00C0655F">
        <w:rPr>
          <w:rFonts w:ascii="Nirmala UI" w:hAnsi="Nirmala UI" w:cs="Nirmala UI"/>
          <w:sz w:val="20"/>
          <w:szCs w:val="20"/>
        </w:rPr>
        <w:t>खुलासा</w:t>
      </w:r>
      <w:r w:rsidRPr="00C0655F">
        <w:rPr>
          <w:rFonts w:asciiTheme="minorHAnsi" w:hAnsiTheme="minorHAnsi" w:cstheme="minorHAnsi"/>
          <w:sz w:val="20"/>
          <w:szCs w:val="20"/>
        </w:rPr>
        <w:t xml:space="preserve"> </w:t>
      </w:r>
      <w:r w:rsidRPr="00C0655F">
        <w:rPr>
          <w:rFonts w:ascii="Nirmala UI" w:hAnsi="Nirmala UI" w:cs="Nirmala UI"/>
          <w:sz w:val="20"/>
          <w:szCs w:val="20"/>
        </w:rPr>
        <w:t>किया</w:t>
      </w:r>
      <w:r w:rsidRPr="00C0655F">
        <w:rPr>
          <w:rFonts w:asciiTheme="minorHAnsi" w:hAnsiTheme="minorHAnsi" w:cstheme="minorHAnsi"/>
          <w:sz w:val="20"/>
          <w:szCs w:val="20"/>
        </w:rPr>
        <w:t xml:space="preserve"> </w:t>
      </w:r>
      <w:r w:rsidRPr="00C0655F">
        <w:rPr>
          <w:rFonts w:ascii="Nirmala UI" w:hAnsi="Nirmala UI" w:cs="Nirmala UI"/>
          <w:sz w:val="20"/>
          <w:szCs w:val="20"/>
        </w:rPr>
        <w:t>जाएगा</w:t>
      </w:r>
      <w:r w:rsidRPr="00C0655F">
        <w:rPr>
          <w:rFonts w:asciiTheme="minorHAnsi" w:hAnsiTheme="minorHAnsi" w:cstheme="minorHAnsi"/>
          <w:sz w:val="20"/>
          <w:szCs w:val="20"/>
        </w:rPr>
        <w:t xml:space="preserve"> (</w:t>
      </w:r>
      <w:r w:rsidRPr="00C0655F">
        <w:rPr>
          <w:rFonts w:ascii="Nirmala UI" w:hAnsi="Nirmala UI" w:cs="Nirmala UI"/>
          <w:sz w:val="20"/>
          <w:szCs w:val="20"/>
        </w:rPr>
        <w:t>छूट</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कारण</w:t>
      </w:r>
      <w:r w:rsidRPr="00C0655F">
        <w:rPr>
          <w:rFonts w:asciiTheme="minorHAnsi" w:hAnsiTheme="minorHAnsi" w:cstheme="minorHAnsi"/>
          <w:sz w:val="20"/>
          <w:szCs w:val="20"/>
        </w:rPr>
        <w:t xml:space="preserve"> </w:t>
      </w:r>
      <w:r w:rsidRPr="00C0655F">
        <w:rPr>
          <w:rFonts w:ascii="Nirmala UI" w:hAnsi="Nirmala UI" w:cs="Nirmala UI"/>
          <w:sz w:val="20"/>
          <w:szCs w:val="20"/>
        </w:rPr>
        <w:t>या</w:t>
      </w:r>
      <w:r w:rsidRPr="00C0655F">
        <w:rPr>
          <w:rFonts w:asciiTheme="minorHAnsi" w:hAnsiTheme="minorHAnsi" w:cstheme="minorHAnsi"/>
          <w:sz w:val="20"/>
          <w:szCs w:val="20"/>
        </w:rPr>
        <w:t xml:space="preserve"> </w:t>
      </w:r>
      <w:r w:rsidRPr="00C0655F">
        <w:rPr>
          <w:rFonts w:ascii="Nirmala UI" w:hAnsi="Nirmala UI" w:cs="Nirmala UI"/>
          <w:sz w:val="20"/>
          <w:szCs w:val="20"/>
        </w:rPr>
        <w:t>कारणों</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साथ</w:t>
      </w:r>
      <w:r w:rsidRPr="00C0655F">
        <w:rPr>
          <w:rFonts w:asciiTheme="minorHAnsi" w:hAnsiTheme="minorHAnsi" w:cstheme="minorHAnsi"/>
          <w:sz w:val="20"/>
          <w:szCs w:val="20"/>
        </w:rPr>
        <w:t xml:space="preserve">) </w:t>
      </w:r>
      <w:r w:rsidRPr="00C0655F">
        <w:rPr>
          <w:rFonts w:ascii="Nirmala UI" w:hAnsi="Nirmala UI" w:cs="Nirmala UI"/>
          <w:sz w:val="20"/>
          <w:szCs w:val="20"/>
        </w:rPr>
        <w:t>जैसा</w:t>
      </w:r>
      <w:r w:rsidRPr="00C0655F">
        <w:rPr>
          <w:rFonts w:asciiTheme="minorHAnsi" w:hAnsiTheme="minorHAnsi" w:cstheme="minorHAnsi"/>
          <w:sz w:val="20"/>
          <w:szCs w:val="20"/>
        </w:rPr>
        <w:t xml:space="preserve"> </w:t>
      </w:r>
      <w:r w:rsidRPr="00C0655F">
        <w:rPr>
          <w:rFonts w:ascii="Nirmala UI" w:hAnsi="Nirmala UI" w:cs="Nirmala UI"/>
          <w:sz w:val="20"/>
          <w:szCs w:val="20"/>
        </w:rPr>
        <w:t>कि</w:t>
      </w:r>
      <w:r w:rsidRPr="00C0655F">
        <w:rPr>
          <w:rFonts w:asciiTheme="minorHAnsi" w:hAnsiTheme="minorHAnsi" w:cstheme="minorHAnsi"/>
          <w:sz w:val="20"/>
          <w:szCs w:val="20"/>
        </w:rPr>
        <w:t xml:space="preserve"> </w:t>
      </w:r>
      <w:r w:rsidRPr="00C0655F">
        <w:rPr>
          <w:rFonts w:ascii="Nirmala UI" w:hAnsi="Nirmala UI" w:cs="Nirmala UI"/>
          <w:sz w:val="20"/>
          <w:szCs w:val="20"/>
        </w:rPr>
        <w:t>कानून</w:t>
      </w:r>
      <w:r w:rsidRPr="00C0655F">
        <w:rPr>
          <w:rFonts w:asciiTheme="minorHAnsi" w:hAnsiTheme="minorHAnsi" w:cstheme="minorHAnsi"/>
          <w:sz w:val="20"/>
          <w:szCs w:val="20"/>
        </w:rPr>
        <w:t xml:space="preserve"> </w:t>
      </w:r>
      <w:r w:rsidRPr="00C0655F">
        <w:rPr>
          <w:rFonts w:ascii="Nirmala UI" w:hAnsi="Nirmala UI" w:cs="Nirmala UI"/>
          <w:sz w:val="20"/>
          <w:szCs w:val="20"/>
        </w:rPr>
        <w:t>द्वारा</w:t>
      </w:r>
      <w:r w:rsidRPr="00C0655F">
        <w:rPr>
          <w:rFonts w:asciiTheme="minorHAnsi" w:hAnsiTheme="minorHAnsi" w:cstheme="minorHAnsi"/>
          <w:sz w:val="20"/>
          <w:szCs w:val="20"/>
        </w:rPr>
        <w:t xml:space="preserve"> </w:t>
      </w:r>
      <w:r w:rsidRPr="00C0655F">
        <w:rPr>
          <w:rFonts w:ascii="Nirmala UI" w:hAnsi="Nirmala UI" w:cs="Nirmala UI"/>
          <w:sz w:val="20"/>
          <w:szCs w:val="20"/>
        </w:rPr>
        <w:t>या</w:t>
      </w:r>
      <w:r w:rsidRPr="00C0655F">
        <w:rPr>
          <w:rFonts w:asciiTheme="minorHAnsi" w:hAnsiTheme="minorHAnsi" w:cstheme="minorHAnsi"/>
          <w:sz w:val="20"/>
          <w:szCs w:val="20"/>
        </w:rPr>
        <w:t xml:space="preserve"> </w:t>
      </w:r>
      <w:r w:rsidRPr="00C0655F">
        <w:rPr>
          <w:rFonts w:ascii="Nirmala UI" w:hAnsi="Nirmala UI" w:cs="Nirmala UI"/>
          <w:sz w:val="20"/>
          <w:szCs w:val="20"/>
        </w:rPr>
        <w:t>प्रतिभूति</w:t>
      </w:r>
      <w:r w:rsidRPr="00C0655F">
        <w:rPr>
          <w:rFonts w:asciiTheme="minorHAnsi" w:hAnsiTheme="minorHAnsi" w:cstheme="minorHAnsi"/>
          <w:sz w:val="20"/>
          <w:szCs w:val="20"/>
        </w:rPr>
        <w:t xml:space="preserve"> </w:t>
      </w:r>
      <w:r w:rsidRPr="00C0655F">
        <w:rPr>
          <w:rFonts w:ascii="Nirmala UI" w:hAnsi="Nirmala UI" w:cs="Nirmala UI"/>
          <w:sz w:val="20"/>
          <w:szCs w:val="20"/>
        </w:rPr>
        <w:t>और</w:t>
      </w:r>
      <w:r w:rsidRPr="00C0655F">
        <w:rPr>
          <w:rFonts w:asciiTheme="minorHAnsi" w:hAnsiTheme="minorHAnsi" w:cstheme="minorHAnsi"/>
          <w:sz w:val="20"/>
          <w:szCs w:val="20"/>
        </w:rPr>
        <w:t xml:space="preserve"> </w:t>
      </w:r>
      <w:r w:rsidRPr="00C0655F">
        <w:rPr>
          <w:rFonts w:ascii="Nirmala UI" w:hAnsi="Nirmala UI" w:cs="Nirmala UI"/>
          <w:sz w:val="20"/>
          <w:szCs w:val="20"/>
        </w:rPr>
        <w:t>विनिमय</w:t>
      </w:r>
      <w:r w:rsidRPr="00C0655F">
        <w:rPr>
          <w:rFonts w:asciiTheme="minorHAnsi" w:hAnsiTheme="minorHAnsi" w:cstheme="minorHAnsi"/>
          <w:sz w:val="20"/>
          <w:szCs w:val="20"/>
        </w:rPr>
        <w:t xml:space="preserve"> </w:t>
      </w:r>
      <w:r w:rsidRPr="00C0655F">
        <w:rPr>
          <w:rFonts w:ascii="Nirmala UI" w:hAnsi="Nirmala UI" w:cs="Nirmala UI"/>
          <w:sz w:val="20"/>
          <w:szCs w:val="20"/>
        </w:rPr>
        <w:t>आयोग</w:t>
      </w:r>
      <w:r w:rsidRPr="00C0655F">
        <w:rPr>
          <w:rFonts w:asciiTheme="minorHAnsi" w:hAnsiTheme="minorHAnsi" w:cstheme="minorHAnsi"/>
          <w:sz w:val="20"/>
          <w:szCs w:val="20"/>
        </w:rPr>
        <w:t xml:space="preserve"> (</w:t>
      </w:r>
      <w:r w:rsidRPr="00C0655F">
        <w:rPr>
          <w:rFonts w:ascii="Nirmala UI" w:hAnsi="Nirmala UI" w:cs="Nirmala UI"/>
          <w:sz w:val="20"/>
          <w:szCs w:val="20"/>
        </w:rPr>
        <w:t>एसईसी</w:t>
      </w:r>
      <w:r w:rsidRPr="00C0655F">
        <w:rPr>
          <w:rFonts w:asciiTheme="minorHAnsi" w:hAnsiTheme="minorHAnsi" w:cstheme="minorHAnsi"/>
          <w:sz w:val="20"/>
          <w:szCs w:val="20"/>
        </w:rPr>
        <w:t xml:space="preserve">) </w:t>
      </w:r>
      <w:r w:rsidRPr="00C0655F">
        <w:rPr>
          <w:rFonts w:ascii="Nirmala UI" w:hAnsi="Nirmala UI" w:cs="Nirmala UI"/>
          <w:sz w:val="20"/>
          <w:szCs w:val="20"/>
        </w:rPr>
        <w:t>या</w:t>
      </w:r>
      <w:r w:rsidRPr="00C0655F">
        <w:rPr>
          <w:rFonts w:asciiTheme="minorHAnsi" w:hAnsiTheme="minorHAnsi" w:cstheme="minorHAnsi"/>
          <w:sz w:val="20"/>
          <w:szCs w:val="20"/>
        </w:rPr>
        <w:t xml:space="preserve"> NASDAQ </w:t>
      </w:r>
      <w:r w:rsidRPr="00C0655F">
        <w:rPr>
          <w:rFonts w:ascii="Nirmala UI" w:hAnsi="Nirmala UI" w:cs="Nirmala UI"/>
          <w:sz w:val="20"/>
          <w:szCs w:val="20"/>
        </w:rPr>
        <w:t>द्वारा</w:t>
      </w:r>
      <w:r w:rsidRPr="00C0655F">
        <w:rPr>
          <w:rFonts w:asciiTheme="minorHAnsi" w:hAnsiTheme="minorHAnsi" w:cstheme="minorHAnsi"/>
          <w:sz w:val="20"/>
          <w:szCs w:val="20"/>
        </w:rPr>
        <w:t xml:space="preserve"> </w:t>
      </w:r>
      <w:r w:rsidRPr="00C0655F">
        <w:rPr>
          <w:rFonts w:ascii="Nirmala UI" w:hAnsi="Nirmala UI" w:cs="Nirmala UI"/>
          <w:sz w:val="20"/>
          <w:szCs w:val="20"/>
        </w:rPr>
        <w:t>आवश्यक</w:t>
      </w:r>
      <w:r w:rsidRPr="00C0655F">
        <w:rPr>
          <w:rFonts w:asciiTheme="minorHAnsi" w:hAnsiTheme="minorHAnsi" w:cstheme="minorHAnsi"/>
          <w:sz w:val="20"/>
          <w:szCs w:val="20"/>
        </w:rPr>
        <w:t xml:space="preserve"> </w:t>
      </w:r>
      <w:r w:rsidRPr="00C0655F">
        <w:rPr>
          <w:rFonts w:ascii="Nirmala UI" w:hAnsi="Nirmala UI" w:cs="Nirmala UI"/>
          <w:sz w:val="20"/>
          <w:szCs w:val="20"/>
        </w:rPr>
        <w:t>है</w:t>
      </w:r>
      <w:r w:rsidR="00C3678B">
        <w:rPr>
          <w:rFonts w:asciiTheme="minorHAnsi" w:hAnsiTheme="minorHAnsi" w:cstheme="minorHAnsi"/>
          <w:sz w:val="20"/>
          <w:szCs w:val="20"/>
        </w:rPr>
        <w:t>|</w:t>
      </w:r>
    </w:p>
    <w:sectPr w:rsidR="00F751F8" w:rsidRPr="00C0655F">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09D2" w14:textId="77777777" w:rsidR="00E5325A" w:rsidRDefault="00E5325A">
      <w:r>
        <w:separator/>
      </w:r>
    </w:p>
  </w:endnote>
  <w:endnote w:type="continuationSeparator" w:id="0">
    <w:p w14:paraId="42458E0D" w14:textId="77777777" w:rsidR="00E5325A" w:rsidRDefault="00E5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 w:name="Nirmala UI">
    <w:altName w:val="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C433" w14:textId="77777777" w:rsidR="00F751F8" w:rsidRDefault="00F751F8">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4A60" w14:textId="77777777" w:rsidR="007E2827" w:rsidRDefault="00FF72B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5A342DB6" wp14:editId="1ECA9355">
              <wp:simplePos x="0" y="0"/>
              <wp:positionH relativeFrom="page">
                <wp:posOffset>3791839</wp:posOffset>
              </wp:positionH>
              <wp:positionV relativeFrom="page">
                <wp:posOffset>9245125</wp:posOffset>
              </wp:positionV>
              <wp:extent cx="279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557E47C2" w14:textId="77777777" w:rsidR="007E2827" w:rsidRDefault="00FF72B0">
                          <w:pPr>
                            <w:spacing w:before="10"/>
                            <w:ind w:left="20"/>
                            <w:rPr>
                              <w:rFonts w:ascii="Times New Roman"/>
                              <w:sz w:val="24"/>
                            </w:rPr>
                          </w:pPr>
                          <w:r>
                            <w:rPr>
                              <w:rFonts w:ascii="Times New Roman"/>
                              <w:spacing w:val="-2"/>
                              <w:sz w:val="24"/>
                            </w:rPr>
                            <w:t>-</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r>
                            <w:rPr>
                              <w:rFonts w:ascii="Times New Roman"/>
                              <w:spacing w:val="-5"/>
                              <w:sz w:val="24"/>
                            </w:rPr>
                            <w:t>-</w:t>
                          </w:r>
                        </w:p>
                      </w:txbxContent>
                    </wps:txbx>
                    <wps:bodyPr wrap="square" lIns="0" tIns="0" rIns="0" bIns="0" rtlCol="0">
                      <a:noAutofit/>
                    </wps:bodyPr>
                  </wps:wsp>
                </a:graphicData>
              </a:graphic>
            </wp:anchor>
          </w:drawing>
        </mc:Choice>
        <mc:Fallback>
          <w:pict>
            <v:shapetype w14:anchorId="5A342DB6" id="_x0000_t202" coordsize="21600,21600" o:spt="202" path="m,l,21600r21600,l21600,xe">
              <v:stroke joinstyle="miter"/>
              <v:path gradientshapeok="t" o:connecttype="rect"/>
            </v:shapetype>
            <v:shape id="Textbox 7" o:spid="_x0000_s1026" type="#_x0000_t202" style="position:absolute;margin-left:298.55pt;margin-top:727.95pt;width:22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vNlAEAABoDAAAOAAAAZHJzL2Uyb0RvYy54bWysUsFuEzEQvSP1HyzfG2/SCugqmwpagZAq&#10;QCp8gOO1syvWHjPjZDd/z9jdJAhuiIs99ozfvPfG6/vJD+JgkXoIjVwuKilsMND2YdfI798+XL+V&#10;gpIOrR4g2EYeLcn7zdWr9Rhru4IOhtaiYJBA9Rgb2aUUa6XIdNZrWkC0gZMO0OvER9ypFvXI6H5Q&#10;q6p6rUbANiIYS8S3jy9JuSn4zlmTvjhHNomhkcwtlRXLus2r2qx1vUMdu97MNPQ/sPC6D9z0DPWo&#10;kxZ77P+C8r1BIHBpYcArcK43tmhgNcvqDzXPnY62aGFzKJ5tov8Haz4fnuNXFGl6DxMPsIig+ATm&#10;B7E3aoxUzzXZU6qJq7PQyaHPO0sQ/JC9PZ79tFMShi9Xb+5uK84YTi3vbm+WxW91eRyR0kcLXuSg&#10;kcjjKgT04YlSbq/rU8nM5aV9JpKm7cQlOdxCe2QNI4+xkfRzr9FKMXwK7FOe+SnAU7A9BZiGByg/&#10;I0sJ8G6fwPWl8wV37swDKITmz5In/Pu5VF2+9OYXAAAA//8DAFBLAwQUAAYACAAAACEAOzfQueEA&#10;AAANAQAADwAAAGRycy9kb3ducmV2LnhtbEyPwU7DMBBE70j9B2srcaNOUBOaEKeqEJyQEGk4cHRi&#10;N7Ear0PstuHv2Z7ocWeeZmeK7WwHdtaTNw4FxKsImMbWKYOdgK/67WEDzAeJSg4OtYBf7WFbLu4K&#10;mSt3wUqf96FjFII+lwL6EMacc9/22kq/cqNG8g5usjLQOXVcTfJC4Xbgj1GUcisN0odejvql1+1x&#10;f7ICdt9YvZqfj+azOlSmrrMI39OjEPfLefcMLOg5/MNwrU/VoaROjTuh8mwQkGRPMaFkrJMkA0ZI&#10;uo5Jaq7SJk2AlwW/XVH+AQAA//8DAFBLAQItABQABgAIAAAAIQC2gziS/gAAAOEBAAATAAAAAAAA&#10;AAAAAAAAAAAAAABbQ29udGVudF9UeXBlc10ueG1sUEsBAi0AFAAGAAgAAAAhADj9If/WAAAAlAEA&#10;AAsAAAAAAAAAAAAAAAAALwEAAF9yZWxzLy5yZWxzUEsBAi0AFAAGAAgAAAAhAJU6u82UAQAAGgMA&#10;AA4AAAAAAAAAAAAAAAAALgIAAGRycy9lMm9Eb2MueG1sUEsBAi0AFAAGAAgAAAAhADs30LnhAAAA&#10;DQEAAA8AAAAAAAAAAAAAAAAA7gMAAGRycy9kb3ducmV2LnhtbFBLBQYAAAAABAAEAPMAAAD8BAAA&#10;AAA=&#10;" filled="f" stroked="f">
              <v:textbox inset="0,0,0,0">
                <w:txbxContent>
                  <w:p w14:paraId="557E47C2" w14:textId="77777777" w:rsidR="007E2827" w:rsidRDefault="00FF72B0">
                    <w:pPr>
                      <w:spacing w:before="10"/>
                      <w:ind w:left="20"/>
                      <w:rPr>
                        <w:rFonts w:ascii="Times New Roman"/>
                        <w:sz w:val="24"/>
                      </w:rPr>
                    </w:pPr>
                    <w:r>
                      <w:rPr>
                        <w:rFonts w:ascii="Times New Roman"/>
                        <w:spacing w:val="-2"/>
                        <w:sz w:val="24"/>
                      </w:rPr>
                      <w:t>-</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r>
                      <w:rPr>
                        <w:rFonts w:ascii="Times New Roman"/>
                        <w:spacing w:val="-5"/>
                        <w:sz w:val="24"/>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EB7F" w14:textId="77777777" w:rsidR="00F751F8" w:rsidRDefault="00F751F8">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6C37" w14:textId="77777777" w:rsidR="00F751F8" w:rsidRDefault="00F751F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2B87" w14:textId="77777777" w:rsidR="00E5325A" w:rsidRDefault="00E5325A">
      <w:r>
        <w:separator/>
      </w:r>
    </w:p>
  </w:footnote>
  <w:footnote w:type="continuationSeparator" w:id="0">
    <w:p w14:paraId="3E690B02" w14:textId="77777777" w:rsidR="00E5325A" w:rsidRDefault="00E5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2A33" w14:textId="77777777" w:rsidR="00F751F8" w:rsidRDefault="00F751F8">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DAB0" w14:textId="77777777" w:rsidR="00F751F8" w:rsidRDefault="00F751F8">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B548" w14:textId="77777777" w:rsidR="00F751F8" w:rsidRDefault="00F751F8">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3A5C" w14:textId="77777777" w:rsidR="00F751F8" w:rsidRDefault="00F751F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109"/>
    <w:multiLevelType w:val="hybridMultilevel"/>
    <w:tmpl w:val="B3A0B3F4"/>
    <w:lvl w:ilvl="0" w:tplc="32BA889E">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1" w:tplc="98B4BE64">
      <w:numFmt w:val="bullet"/>
      <w:lvlText w:val="•"/>
      <w:lvlJc w:val="left"/>
      <w:pPr>
        <w:ind w:left="2682" w:hanging="360"/>
      </w:pPr>
      <w:rPr>
        <w:rFonts w:hint="default"/>
        <w:lang w:val="en-US" w:eastAsia="en-US" w:bidi="ar-SA"/>
      </w:rPr>
    </w:lvl>
    <w:lvl w:ilvl="2" w:tplc="A1B2DC56">
      <w:numFmt w:val="bullet"/>
      <w:lvlText w:val="•"/>
      <w:lvlJc w:val="left"/>
      <w:pPr>
        <w:ind w:left="3464" w:hanging="360"/>
      </w:pPr>
      <w:rPr>
        <w:rFonts w:hint="default"/>
        <w:lang w:val="en-US" w:eastAsia="en-US" w:bidi="ar-SA"/>
      </w:rPr>
    </w:lvl>
    <w:lvl w:ilvl="3" w:tplc="7862E974">
      <w:numFmt w:val="bullet"/>
      <w:lvlText w:val="•"/>
      <w:lvlJc w:val="left"/>
      <w:pPr>
        <w:ind w:left="4246" w:hanging="360"/>
      </w:pPr>
      <w:rPr>
        <w:rFonts w:hint="default"/>
        <w:lang w:val="en-US" w:eastAsia="en-US" w:bidi="ar-SA"/>
      </w:rPr>
    </w:lvl>
    <w:lvl w:ilvl="4" w:tplc="A9442C1C">
      <w:numFmt w:val="bullet"/>
      <w:lvlText w:val="•"/>
      <w:lvlJc w:val="left"/>
      <w:pPr>
        <w:ind w:left="5028" w:hanging="360"/>
      </w:pPr>
      <w:rPr>
        <w:rFonts w:hint="default"/>
        <w:lang w:val="en-US" w:eastAsia="en-US" w:bidi="ar-SA"/>
      </w:rPr>
    </w:lvl>
    <w:lvl w:ilvl="5" w:tplc="9CA29C14">
      <w:numFmt w:val="bullet"/>
      <w:lvlText w:val="•"/>
      <w:lvlJc w:val="left"/>
      <w:pPr>
        <w:ind w:left="5810" w:hanging="360"/>
      </w:pPr>
      <w:rPr>
        <w:rFonts w:hint="default"/>
        <w:lang w:val="en-US" w:eastAsia="en-US" w:bidi="ar-SA"/>
      </w:rPr>
    </w:lvl>
    <w:lvl w:ilvl="6" w:tplc="201C166C">
      <w:numFmt w:val="bullet"/>
      <w:lvlText w:val="•"/>
      <w:lvlJc w:val="left"/>
      <w:pPr>
        <w:ind w:left="6592" w:hanging="360"/>
      </w:pPr>
      <w:rPr>
        <w:rFonts w:hint="default"/>
        <w:lang w:val="en-US" w:eastAsia="en-US" w:bidi="ar-SA"/>
      </w:rPr>
    </w:lvl>
    <w:lvl w:ilvl="7" w:tplc="9920C6B0">
      <w:numFmt w:val="bullet"/>
      <w:lvlText w:val="•"/>
      <w:lvlJc w:val="left"/>
      <w:pPr>
        <w:ind w:left="7374" w:hanging="360"/>
      </w:pPr>
      <w:rPr>
        <w:rFonts w:hint="default"/>
        <w:lang w:val="en-US" w:eastAsia="en-US" w:bidi="ar-SA"/>
      </w:rPr>
    </w:lvl>
    <w:lvl w:ilvl="8" w:tplc="0502800A">
      <w:numFmt w:val="bullet"/>
      <w:lvlText w:val="•"/>
      <w:lvlJc w:val="left"/>
      <w:pPr>
        <w:ind w:left="8156" w:hanging="360"/>
      </w:pPr>
      <w:rPr>
        <w:rFonts w:hint="default"/>
        <w:lang w:val="en-US" w:eastAsia="en-US" w:bidi="ar-SA"/>
      </w:rPr>
    </w:lvl>
  </w:abstractNum>
  <w:abstractNum w:abstractNumId="1" w15:restartNumberingAfterBreak="0">
    <w:nsid w:val="38F25401"/>
    <w:multiLevelType w:val="hybridMultilevel"/>
    <w:tmpl w:val="E80EE152"/>
    <w:lvl w:ilvl="0" w:tplc="C486BF68">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744866E0">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2" w:tplc="201C24CE">
      <w:numFmt w:val="bullet"/>
      <w:lvlText w:val="•"/>
      <w:lvlJc w:val="left"/>
      <w:pPr>
        <w:ind w:left="2768" w:hanging="360"/>
      </w:pPr>
      <w:rPr>
        <w:rFonts w:hint="default"/>
        <w:lang w:val="en-US" w:eastAsia="en-US" w:bidi="ar-SA"/>
      </w:rPr>
    </w:lvl>
    <w:lvl w:ilvl="3" w:tplc="356CDFA4">
      <w:numFmt w:val="bullet"/>
      <w:lvlText w:val="•"/>
      <w:lvlJc w:val="left"/>
      <w:pPr>
        <w:ind w:left="3637" w:hanging="360"/>
      </w:pPr>
      <w:rPr>
        <w:rFonts w:hint="default"/>
        <w:lang w:val="en-US" w:eastAsia="en-US" w:bidi="ar-SA"/>
      </w:rPr>
    </w:lvl>
    <w:lvl w:ilvl="4" w:tplc="4436617A">
      <w:numFmt w:val="bullet"/>
      <w:lvlText w:val="•"/>
      <w:lvlJc w:val="left"/>
      <w:pPr>
        <w:ind w:left="4506" w:hanging="360"/>
      </w:pPr>
      <w:rPr>
        <w:rFonts w:hint="default"/>
        <w:lang w:val="en-US" w:eastAsia="en-US" w:bidi="ar-SA"/>
      </w:rPr>
    </w:lvl>
    <w:lvl w:ilvl="5" w:tplc="FD1499F8">
      <w:numFmt w:val="bullet"/>
      <w:lvlText w:val="•"/>
      <w:lvlJc w:val="left"/>
      <w:pPr>
        <w:ind w:left="5375" w:hanging="360"/>
      </w:pPr>
      <w:rPr>
        <w:rFonts w:hint="default"/>
        <w:lang w:val="en-US" w:eastAsia="en-US" w:bidi="ar-SA"/>
      </w:rPr>
    </w:lvl>
    <w:lvl w:ilvl="6" w:tplc="50B20C4E">
      <w:numFmt w:val="bullet"/>
      <w:lvlText w:val="•"/>
      <w:lvlJc w:val="left"/>
      <w:pPr>
        <w:ind w:left="6244" w:hanging="360"/>
      </w:pPr>
      <w:rPr>
        <w:rFonts w:hint="default"/>
        <w:lang w:val="en-US" w:eastAsia="en-US" w:bidi="ar-SA"/>
      </w:rPr>
    </w:lvl>
    <w:lvl w:ilvl="7" w:tplc="638418BA">
      <w:numFmt w:val="bullet"/>
      <w:lvlText w:val="•"/>
      <w:lvlJc w:val="left"/>
      <w:pPr>
        <w:ind w:left="7113" w:hanging="360"/>
      </w:pPr>
      <w:rPr>
        <w:rFonts w:hint="default"/>
        <w:lang w:val="en-US" w:eastAsia="en-US" w:bidi="ar-SA"/>
      </w:rPr>
    </w:lvl>
    <w:lvl w:ilvl="8" w:tplc="16424E92">
      <w:numFmt w:val="bullet"/>
      <w:lvlText w:val="•"/>
      <w:lvlJc w:val="left"/>
      <w:pPr>
        <w:ind w:left="7982" w:hanging="360"/>
      </w:pPr>
      <w:rPr>
        <w:rFonts w:hint="default"/>
        <w:lang w:val="en-US" w:eastAsia="en-US" w:bidi="ar-SA"/>
      </w:rPr>
    </w:lvl>
  </w:abstractNum>
  <w:abstractNum w:abstractNumId="2" w15:restartNumberingAfterBreak="0">
    <w:nsid w:val="45CA2866"/>
    <w:multiLevelType w:val="multilevel"/>
    <w:tmpl w:val="F3E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BA5494"/>
    <w:multiLevelType w:val="hybridMultilevel"/>
    <w:tmpl w:val="F43057D8"/>
    <w:lvl w:ilvl="0" w:tplc="6040017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868F134">
      <w:numFmt w:val="bullet"/>
      <w:lvlText w:val="•"/>
      <w:lvlJc w:val="left"/>
      <w:pPr>
        <w:ind w:left="1710" w:hanging="360"/>
      </w:pPr>
      <w:rPr>
        <w:rFonts w:hint="default"/>
        <w:lang w:val="en-US" w:eastAsia="en-US" w:bidi="ar-SA"/>
      </w:rPr>
    </w:lvl>
    <w:lvl w:ilvl="2" w:tplc="DD5827A8">
      <w:numFmt w:val="bullet"/>
      <w:lvlText w:val="•"/>
      <w:lvlJc w:val="left"/>
      <w:pPr>
        <w:ind w:left="2600" w:hanging="360"/>
      </w:pPr>
      <w:rPr>
        <w:rFonts w:hint="default"/>
        <w:lang w:val="en-US" w:eastAsia="en-US" w:bidi="ar-SA"/>
      </w:rPr>
    </w:lvl>
    <w:lvl w:ilvl="3" w:tplc="CEA07384">
      <w:numFmt w:val="bullet"/>
      <w:lvlText w:val="•"/>
      <w:lvlJc w:val="left"/>
      <w:pPr>
        <w:ind w:left="3490" w:hanging="360"/>
      </w:pPr>
      <w:rPr>
        <w:rFonts w:hint="default"/>
        <w:lang w:val="en-US" w:eastAsia="en-US" w:bidi="ar-SA"/>
      </w:rPr>
    </w:lvl>
    <w:lvl w:ilvl="4" w:tplc="F03CEF5C">
      <w:numFmt w:val="bullet"/>
      <w:lvlText w:val="•"/>
      <w:lvlJc w:val="left"/>
      <w:pPr>
        <w:ind w:left="4380" w:hanging="360"/>
      </w:pPr>
      <w:rPr>
        <w:rFonts w:hint="default"/>
        <w:lang w:val="en-US" w:eastAsia="en-US" w:bidi="ar-SA"/>
      </w:rPr>
    </w:lvl>
    <w:lvl w:ilvl="5" w:tplc="2AB4ABEE">
      <w:numFmt w:val="bullet"/>
      <w:lvlText w:val="•"/>
      <w:lvlJc w:val="left"/>
      <w:pPr>
        <w:ind w:left="5270" w:hanging="360"/>
      </w:pPr>
      <w:rPr>
        <w:rFonts w:hint="default"/>
        <w:lang w:val="en-US" w:eastAsia="en-US" w:bidi="ar-SA"/>
      </w:rPr>
    </w:lvl>
    <w:lvl w:ilvl="6" w:tplc="4B766DA6">
      <w:numFmt w:val="bullet"/>
      <w:lvlText w:val="•"/>
      <w:lvlJc w:val="left"/>
      <w:pPr>
        <w:ind w:left="6160" w:hanging="360"/>
      </w:pPr>
      <w:rPr>
        <w:rFonts w:hint="default"/>
        <w:lang w:val="en-US" w:eastAsia="en-US" w:bidi="ar-SA"/>
      </w:rPr>
    </w:lvl>
    <w:lvl w:ilvl="7" w:tplc="FEDE1DD8">
      <w:numFmt w:val="bullet"/>
      <w:lvlText w:val="•"/>
      <w:lvlJc w:val="left"/>
      <w:pPr>
        <w:ind w:left="7050" w:hanging="360"/>
      </w:pPr>
      <w:rPr>
        <w:rFonts w:hint="default"/>
        <w:lang w:val="en-US" w:eastAsia="en-US" w:bidi="ar-SA"/>
      </w:rPr>
    </w:lvl>
    <w:lvl w:ilvl="8" w:tplc="3438D628">
      <w:numFmt w:val="bullet"/>
      <w:lvlText w:val="•"/>
      <w:lvlJc w:val="left"/>
      <w:pPr>
        <w:ind w:left="7940" w:hanging="360"/>
      </w:pPr>
      <w:rPr>
        <w:rFonts w:hint="default"/>
        <w:lang w:val="en-US" w:eastAsia="en-US" w:bidi="ar-SA"/>
      </w:rPr>
    </w:lvl>
  </w:abstractNum>
  <w:abstractNum w:abstractNumId="4" w15:restartNumberingAfterBreak="0">
    <w:nsid w:val="5B8B2DA9"/>
    <w:multiLevelType w:val="hybridMultilevel"/>
    <w:tmpl w:val="D478B794"/>
    <w:lvl w:ilvl="0" w:tplc="29CCF0B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4CC3088">
      <w:numFmt w:val="bullet"/>
      <w:lvlText w:val="•"/>
      <w:lvlJc w:val="left"/>
      <w:pPr>
        <w:ind w:left="1710" w:hanging="360"/>
      </w:pPr>
      <w:rPr>
        <w:rFonts w:hint="default"/>
        <w:lang w:val="en-US" w:eastAsia="en-US" w:bidi="ar-SA"/>
      </w:rPr>
    </w:lvl>
    <w:lvl w:ilvl="2" w:tplc="2A5C66B2">
      <w:numFmt w:val="bullet"/>
      <w:lvlText w:val="•"/>
      <w:lvlJc w:val="left"/>
      <w:pPr>
        <w:ind w:left="2600" w:hanging="360"/>
      </w:pPr>
      <w:rPr>
        <w:rFonts w:hint="default"/>
        <w:lang w:val="en-US" w:eastAsia="en-US" w:bidi="ar-SA"/>
      </w:rPr>
    </w:lvl>
    <w:lvl w:ilvl="3" w:tplc="294489A4">
      <w:numFmt w:val="bullet"/>
      <w:lvlText w:val="•"/>
      <w:lvlJc w:val="left"/>
      <w:pPr>
        <w:ind w:left="3490" w:hanging="360"/>
      </w:pPr>
      <w:rPr>
        <w:rFonts w:hint="default"/>
        <w:lang w:val="en-US" w:eastAsia="en-US" w:bidi="ar-SA"/>
      </w:rPr>
    </w:lvl>
    <w:lvl w:ilvl="4" w:tplc="EAA0BBA8">
      <w:numFmt w:val="bullet"/>
      <w:lvlText w:val="•"/>
      <w:lvlJc w:val="left"/>
      <w:pPr>
        <w:ind w:left="4380" w:hanging="360"/>
      </w:pPr>
      <w:rPr>
        <w:rFonts w:hint="default"/>
        <w:lang w:val="en-US" w:eastAsia="en-US" w:bidi="ar-SA"/>
      </w:rPr>
    </w:lvl>
    <w:lvl w:ilvl="5" w:tplc="BE184420">
      <w:numFmt w:val="bullet"/>
      <w:lvlText w:val="•"/>
      <w:lvlJc w:val="left"/>
      <w:pPr>
        <w:ind w:left="5270" w:hanging="360"/>
      </w:pPr>
      <w:rPr>
        <w:rFonts w:hint="default"/>
        <w:lang w:val="en-US" w:eastAsia="en-US" w:bidi="ar-SA"/>
      </w:rPr>
    </w:lvl>
    <w:lvl w:ilvl="6" w:tplc="CF045BD2">
      <w:numFmt w:val="bullet"/>
      <w:lvlText w:val="•"/>
      <w:lvlJc w:val="left"/>
      <w:pPr>
        <w:ind w:left="6160" w:hanging="360"/>
      </w:pPr>
      <w:rPr>
        <w:rFonts w:hint="default"/>
        <w:lang w:val="en-US" w:eastAsia="en-US" w:bidi="ar-SA"/>
      </w:rPr>
    </w:lvl>
    <w:lvl w:ilvl="7" w:tplc="0E8C7BDE">
      <w:numFmt w:val="bullet"/>
      <w:lvlText w:val="•"/>
      <w:lvlJc w:val="left"/>
      <w:pPr>
        <w:ind w:left="7050" w:hanging="360"/>
      </w:pPr>
      <w:rPr>
        <w:rFonts w:hint="default"/>
        <w:lang w:val="en-US" w:eastAsia="en-US" w:bidi="ar-SA"/>
      </w:rPr>
    </w:lvl>
    <w:lvl w:ilvl="8" w:tplc="7904258E">
      <w:numFmt w:val="bullet"/>
      <w:lvlText w:val="•"/>
      <w:lvlJc w:val="left"/>
      <w:pPr>
        <w:ind w:left="7940" w:hanging="360"/>
      </w:pPr>
      <w:rPr>
        <w:rFonts w:hint="default"/>
        <w:lang w:val="en-US" w:eastAsia="en-US" w:bidi="ar-SA"/>
      </w:rPr>
    </w:lvl>
  </w:abstractNum>
  <w:abstractNum w:abstractNumId="5" w15:restartNumberingAfterBreak="0">
    <w:nsid w:val="5EF47968"/>
    <w:multiLevelType w:val="hybridMultilevel"/>
    <w:tmpl w:val="9670BEDE"/>
    <w:lvl w:ilvl="0" w:tplc="C3E83B88">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4EF2ED8A">
      <w:numFmt w:val="bullet"/>
      <w:lvlText w:val="•"/>
      <w:lvlJc w:val="left"/>
      <w:pPr>
        <w:ind w:left="2358" w:hanging="360"/>
      </w:pPr>
      <w:rPr>
        <w:rFonts w:hint="default"/>
        <w:lang w:val="en-US" w:eastAsia="en-US" w:bidi="ar-SA"/>
      </w:rPr>
    </w:lvl>
    <w:lvl w:ilvl="2" w:tplc="7B70D330">
      <w:numFmt w:val="bullet"/>
      <w:lvlText w:val="•"/>
      <w:lvlJc w:val="left"/>
      <w:pPr>
        <w:ind w:left="3176" w:hanging="360"/>
      </w:pPr>
      <w:rPr>
        <w:rFonts w:hint="default"/>
        <w:lang w:val="en-US" w:eastAsia="en-US" w:bidi="ar-SA"/>
      </w:rPr>
    </w:lvl>
    <w:lvl w:ilvl="3" w:tplc="54FA65C2">
      <w:numFmt w:val="bullet"/>
      <w:lvlText w:val="•"/>
      <w:lvlJc w:val="left"/>
      <w:pPr>
        <w:ind w:left="3994" w:hanging="360"/>
      </w:pPr>
      <w:rPr>
        <w:rFonts w:hint="default"/>
        <w:lang w:val="en-US" w:eastAsia="en-US" w:bidi="ar-SA"/>
      </w:rPr>
    </w:lvl>
    <w:lvl w:ilvl="4" w:tplc="1E0E65F8">
      <w:numFmt w:val="bullet"/>
      <w:lvlText w:val="•"/>
      <w:lvlJc w:val="left"/>
      <w:pPr>
        <w:ind w:left="4812" w:hanging="360"/>
      </w:pPr>
      <w:rPr>
        <w:rFonts w:hint="default"/>
        <w:lang w:val="en-US" w:eastAsia="en-US" w:bidi="ar-SA"/>
      </w:rPr>
    </w:lvl>
    <w:lvl w:ilvl="5" w:tplc="6EA89DD6">
      <w:numFmt w:val="bullet"/>
      <w:lvlText w:val="•"/>
      <w:lvlJc w:val="left"/>
      <w:pPr>
        <w:ind w:left="5630" w:hanging="360"/>
      </w:pPr>
      <w:rPr>
        <w:rFonts w:hint="default"/>
        <w:lang w:val="en-US" w:eastAsia="en-US" w:bidi="ar-SA"/>
      </w:rPr>
    </w:lvl>
    <w:lvl w:ilvl="6" w:tplc="A6049400">
      <w:numFmt w:val="bullet"/>
      <w:lvlText w:val="•"/>
      <w:lvlJc w:val="left"/>
      <w:pPr>
        <w:ind w:left="6448" w:hanging="360"/>
      </w:pPr>
      <w:rPr>
        <w:rFonts w:hint="default"/>
        <w:lang w:val="en-US" w:eastAsia="en-US" w:bidi="ar-SA"/>
      </w:rPr>
    </w:lvl>
    <w:lvl w:ilvl="7" w:tplc="48880ECC">
      <w:numFmt w:val="bullet"/>
      <w:lvlText w:val="•"/>
      <w:lvlJc w:val="left"/>
      <w:pPr>
        <w:ind w:left="7266" w:hanging="360"/>
      </w:pPr>
      <w:rPr>
        <w:rFonts w:hint="default"/>
        <w:lang w:val="en-US" w:eastAsia="en-US" w:bidi="ar-SA"/>
      </w:rPr>
    </w:lvl>
    <w:lvl w:ilvl="8" w:tplc="EC901934">
      <w:numFmt w:val="bullet"/>
      <w:lvlText w:val="•"/>
      <w:lvlJc w:val="left"/>
      <w:pPr>
        <w:ind w:left="8084" w:hanging="360"/>
      </w:pPr>
      <w:rPr>
        <w:rFonts w:hint="default"/>
        <w:lang w:val="en-US" w:eastAsia="en-US" w:bidi="ar-SA"/>
      </w:rPr>
    </w:lvl>
  </w:abstractNum>
  <w:abstractNum w:abstractNumId="6" w15:restartNumberingAfterBreak="0">
    <w:nsid w:val="77FD6EDB"/>
    <w:multiLevelType w:val="hybridMultilevel"/>
    <w:tmpl w:val="5310FA64"/>
    <w:lvl w:ilvl="0" w:tplc="600ACFFA">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4BDEFDFA">
      <w:numFmt w:val="bullet"/>
      <w:lvlText w:val="•"/>
      <w:lvlJc w:val="left"/>
      <w:pPr>
        <w:ind w:left="2358" w:hanging="360"/>
      </w:pPr>
      <w:rPr>
        <w:rFonts w:hint="default"/>
        <w:lang w:val="en-US" w:eastAsia="en-US" w:bidi="ar-SA"/>
      </w:rPr>
    </w:lvl>
    <w:lvl w:ilvl="2" w:tplc="12A47570">
      <w:numFmt w:val="bullet"/>
      <w:lvlText w:val="•"/>
      <w:lvlJc w:val="left"/>
      <w:pPr>
        <w:ind w:left="3176" w:hanging="360"/>
      </w:pPr>
      <w:rPr>
        <w:rFonts w:hint="default"/>
        <w:lang w:val="en-US" w:eastAsia="en-US" w:bidi="ar-SA"/>
      </w:rPr>
    </w:lvl>
    <w:lvl w:ilvl="3" w:tplc="EE30588E">
      <w:numFmt w:val="bullet"/>
      <w:lvlText w:val="•"/>
      <w:lvlJc w:val="left"/>
      <w:pPr>
        <w:ind w:left="3994" w:hanging="360"/>
      </w:pPr>
      <w:rPr>
        <w:rFonts w:hint="default"/>
        <w:lang w:val="en-US" w:eastAsia="en-US" w:bidi="ar-SA"/>
      </w:rPr>
    </w:lvl>
    <w:lvl w:ilvl="4" w:tplc="BD146374">
      <w:numFmt w:val="bullet"/>
      <w:lvlText w:val="•"/>
      <w:lvlJc w:val="left"/>
      <w:pPr>
        <w:ind w:left="4812" w:hanging="360"/>
      </w:pPr>
      <w:rPr>
        <w:rFonts w:hint="default"/>
        <w:lang w:val="en-US" w:eastAsia="en-US" w:bidi="ar-SA"/>
      </w:rPr>
    </w:lvl>
    <w:lvl w:ilvl="5" w:tplc="ED1E4496">
      <w:numFmt w:val="bullet"/>
      <w:lvlText w:val="•"/>
      <w:lvlJc w:val="left"/>
      <w:pPr>
        <w:ind w:left="5630" w:hanging="360"/>
      </w:pPr>
      <w:rPr>
        <w:rFonts w:hint="default"/>
        <w:lang w:val="en-US" w:eastAsia="en-US" w:bidi="ar-SA"/>
      </w:rPr>
    </w:lvl>
    <w:lvl w:ilvl="6" w:tplc="A8846BE6">
      <w:numFmt w:val="bullet"/>
      <w:lvlText w:val="•"/>
      <w:lvlJc w:val="left"/>
      <w:pPr>
        <w:ind w:left="6448" w:hanging="360"/>
      </w:pPr>
      <w:rPr>
        <w:rFonts w:hint="default"/>
        <w:lang w:val="en-US" w:eastAsia="en-US" w:bidi="ar-SA"/>
      </w:rPr>
    </w:lvl>
    <w:lvl w:ilvl="7" w:tplc="B46E7758">
      <w:numFmt w:val="bullet"/>
      <w:lvlText w:val="•"/>
      <w:lvlJc w:val="left"/>
      <w:pPr>
        <w:ind w:left="7266" w:hanging="360"/>
      </w:pPr>
      <w:rPr>
        <w:rFonts w:hint="default"/>
        <w:lang w:val="en-US" w:eastAsia="en-US" w:bidi="ar-SA"/>
      </w:rPr>
    </w:lvl>
    <w:lvl w:ilvl="8" w:tplc="F7ECE3AE">
      <w:numFmt w:val="bullet"/>
      <w:lvlText w:val="•"/>
      <w:lvlJc w:val="left"/>
      <w:pPr>
        <w:ind w:left="8084" w:hanging="360"/>
      </w:pPr>
      <w:rPr>
        <w:rFonts w:hint="default"/>
        <w:lang w:val="en-US" w:eastAsia="en-US" w:bidi="ar-SA"/>
      </w:rPr>
    </w:lvl>
  </w:abstractNum>
  <w:num w:numId="1" w16cid:durableId="309748525">
    <w:abstractNumId w:val="4"/>
  </w:num>
  <w:num w:numId="2" w16cid:durableId="1022785681">
    <w:abstractNumId w:val="5"/>
  </w:num>
  <w:num w:numId="3" w16cid:durableId="8996596">
    <w:abstractNumId w:val="0"/>
  </w:num>
  <w:num w:numId="4" w16cid:durableId="1368287450">
    <w:abstractNumId w:val="3"/>
  </w:num>
  <w:num w:numId="5" w16cid:durableId="879627861">
    <w:abstractNumId w:val="1"/>
  </w:num>
  <w:num w:numId="6" w16cid:durableId="1619993358">
    <w:abstractNumId w:val="6"/>
  </w:num>
  <w:num w:numId="7" w16cid:durableId="20926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27"/>
    <w:rsid w:val="00041EB4"/>
    <w:rsid w:val="0005142B"/>
    <w:rsid w:val="00053EE1"/>
    <w:rsid w:val="00067ADF"/>
    <w:rsid w:val="00097141"/>
    <w:rsid w:val="000A38FA"/>
    <w:rsid w:val="000B0C65"/>
    <w:rsid w:val="000D2C79"/>
    <w:rsid w:val="000D448F"/>
    <w:rsid w:val="000D4AFD"/>
    <w:rsid w:val="000D7F63"/>
    <w:rsid w:val="000E4C09"/>
    <w:rsid w:val="0012738A"/>
    <w:rsid w:val="00172651"/>
    <w:rsid w:val="001B218F"/>
    <w:rsid w:val="00204444"/>
    <w:rsid w:val="00205DA9"/>
    <w:rsid w:val="002249EF"/>
    <w:rsid w:val="00247AEA"/>
    <w:rsid w:val="00254B73"/>
    <w:rsid w:val="002A4049"/>
    <w:rsid w:val="002B1A03"/>
    <w:rsid w:val="002C4B75"/>
    <w:rsid w:val="00317520"/>
    <w:rsid w:val="0036069D"/>
    <w:rsid w:val="00362FCF"/>
    <w:rsid w:val="00371179"/>
    <w:rsid w:val="003C7BDE"/>
    <w:rsid w:val="003D2D3E"/>
    <w:rsid w:val="003F0D0D"/>
    <w:rsid w:val="0040072A"/>
    <w:rsid w:val="0042555D"/>
    <w:rsid w:val="004760C6"/>
    <w:rsid w:val="00487E7C"/>
    <w:rsid w:val="0049433F"/>
    <w:rsid w:val="004A061A"/>
    <w:rsid w:val="004A6BF1"/>
    <w:rsid w:val="004F3169"/>
    <w:rsid w:val="00512607"/>
    <w:rsid w:val="00516E18"/>
    <w:rsid w:val="00526AD1"/>
    <w:rsid w:val="005842ED"/>
    <w:rsid w:val="005A3860"/>
    <w:rsid w:val="005B719D"/>
    <w:rsid w:val="005D31BE"/>
    <w:rsid w:val="006207B3"/>
    <w:rsid w:val="00627241"/>
    <w:rsid w:val="006606E1"/>
    <w:rsid w:val="00685F00"/>
    <w:rsid w:val="006A2187"/>
    <w:rsid w:val="006B04B0"/>
    <w:rsid w:val="006B3F71"/>
    <w:rsid w:val="006B480F"/>
    <w:rsid w:val="006E2443"/>
    <w:rsid w:val="006E52F3"/>
    <w:rsid w:val="006F599E"/>
    <w:rsid w:val="00717806"/>
    <w:rsid w:val="00721009"/>
    <w:rsid w:val="007475FC"/>
    <w:rsid w:val="007760E4"/>
    <w:rsid w:val="007D46DE"/>
    <w:rsid w:val="007E2827"/>
    <w:rsid w:val="00855161"/>
    <w:rsid w:val="00855F01"/>
    <w:rsid w:val="00877A75"/>
    <w:rsid w:val="00887E43"/>
    <w:rsid w:val="008A3F91"/>
    <w:rsid w:val="008C71A0"/>
    <w:rsid w:val="009517BC"/>
    <w:rsid w:val="00956931"/>
    <w:rsid w:val="0095792B"/>
    <w:rsid w:val="00961887"/>
    <w:rsid w:val="009B7D7C"/>
    <w:rsid w:val="009C5B96"/>
    <w:rsid w:val="009E2C56"/>
    <w:rsid w:val="009F756A"/>
    <w:rsid w:val="00A1792A"/>
    <w:rsid w:val="00A315E0"/>
    <w:rsid w:val="00A37FE4"/>
    <w:rsid w:val="00A45B36"/>
    <w:rsid w:val="00A62FEC"/>
    <w:rsid w:val="00A86CE8"/>
    <w:rsid w:val="00A911FB"/>
    <w:rsid w:val="00AA1E3C"/>
    <w:rsid w:val="00AE70DE"/>
    <w:rsid w:val="00AF658F"/>
    <w:rsid w:val="00AF6BEF"/>
    <w:rsid w:val="00B01449"/>
    <w:rsid w:val="00B11EC8"/>
    <w:rsid w:val="00B14A4B"/>
    <w:rsid w:val="00B152F7"/>
    <w:rsid w:val="00B16088"/>
    <w:rsid w:val="00B27486"/>
    <w:rsid w:val="00B2779E"/>
    <w:rsid w:val="00B83E3E"/>
    <w:rsid w:val="00B95194"/>
    <w:rsid w:val="00BA1CD1"/>
    <w:rsid w:val="00BD4422"/>
    <w:rsid w:val="00BF7B75"/>
    <w:rsid w:val="00C0655F"/>
    <w:rsid w:val="00C23B61"/>
    <w:rsid w:val="00C3678B"/>
    <w:rsid w:val="00C50ADD"/>
    <w:rsid w:val="00C568FB"/>
    <w:rsid w:val="00C7139E"/>
    <w:rsid w:val="00C824F5"/>
    <w:rsid w:val="00C9130B"/>
    <w:rsid w:val="00CA15D5"/>
    <w:rsid w:val="00CE155D"/>
    <w:rsid w:val="00D02ECD"/>
    <w:rsid w:val="00D06633"/>
    <w:rsid w:val="00D20C15"/>
    <w:rsid w:val="00D3155C"/>
    <w:rsid w:val="00DA6189"/>
    <w:rsid w:val="00DD4865"/>
    <w:rsid w:val="00E50BD4"/>
    <w:rsid w:val="00E51126"/>
    <w:rsid w:val="00E521CF"/>
    <w:rsid w:val="00E5325A"/>
    <w:rsid w:val="00E71330"/>
    <w:rsid w:val="00E7767C"/>
    <w:rsid w:val="00ED262C"/>
    <w:rsid w:val="00F30050"/>
    <w:rsid w:val="00F3396F"/>
    <w:rsid w:val="00F751F8"/>
    <w:rsid w:val="00F7520E"/>
    <w:rsid w:val="00F9396B"/>
    <w:rsid w:val="00FB14CF"/>
    <w:rsid w:val="00FB781B"/>
    <w:rsid w:val="00FF72B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D87E"/>
  <w15:docId w15:val="{BCE19793-4FF0-441A-B1D3-B165CF9D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4"/>
      <w:jc w:val="center"/>
      <w:outlineLvl w:val="0"/>
    </w:pPr>
    <w:rPr>
      <w:b/>
      <w:bCs/>
      <w:sz w:val="24"/>
      <w:szCs w:val="24"/>
    </w:rPr>
  </w:style>
  <w:style w:type="paragraph" w:styleId="Heading2">
    <w:name w:val="heading 2"/>
    <w:basedOn w:val="Normal"/>
    <w:uiPriority w:val="9"/>
    <w:unhideWhenUsed/>
    <w:qFormat/>
    <w:pPr>
      <w:spacing w:before="10"/>
      <w:ind w:left="5"/>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00"/>
    </w:pPr>
  </w:style>
  <w:style w:type="character" w:styleId="Hyperlink">
    <w:name w:val="Hyperlink"/>
    <w:basedOn w:val="DefaultParagraphFont"/>
    <w:uiPriority w:val="99"/>
    <w:unhideWhenUsed/>
    <w:rsid w:val="009C5B96"/>
    <w:rPr>
      <w:color w:val="0000FF" w:themeColor="hyperlink"/>
      <w:u w:val="single"/>
    </w:rPr>
  </w:style>
  <w:style w:type="paragraph" w:styleId="TOC2">
    <w:name w:val="toc 2"/>
    <w:basedOn w:val="Normal"/>
    <w:uiPriority w:val="39"/>
    <w:qFormat/>
    <w:pPr>
      <w:spacing w:before="135"/>
      <w:ind w:left="316"/>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character" w:customStyle="1" w:styleId="Hyperlink1">
    <w:name w:val="Hyperlink_1"/>
    <w:uiPriority w:val="99"/>
    <w:unhideWhenUsed/>
    <w:rPr>
      <w:rFonts w:ascii="Calibri" w:eastAsia="Calibri" w:hAnsi="Calibri" w:cs="Calibri"/>
      <w:color w:val="0000FF" w:themeColor="hyperlink"/>
      <w:u w:val="single"/>
    </w:rPr>
  </w:style>
  <w:style w:type="paragraph" w:styleId="Revision">
    <w:name w:val="Revision"/>
    <w:hidden/>
    <w:uiPriority w:val="99"/>
    <w:semiHidden/>
    <w:rsid w:val="00855161"/>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9C5B96"/>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14A4B"/>
    <w:pPr>
      <w:tabs>
        <w:tab w:val="right" w:leader="dot" w:pos="9710"/>
      </w:tabs>
      <w:spacing w:after="100"/>
      <w:ind w:left="440"/>
    </w:pPr>
    <w:rPr>
      <w:b/>
      <w:bCs/>
      <w:noProof/>
    </w:rPr>
  </w:style>
  <w:style w:type="paragraph" w:styleId="NormalWeb">
    <w:name w:val="Normal (Web)"/>
    <w:basedOn w:val="Normal"/>
    <w:uiPriority w:val="99"/>
    <w:unhideWhenUsed/>
    <w:rsid w:val="00DD486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396F"/>
    <w:rPr>
      <w:sz w:val="16"/>
      <w:szCs w:val="16"/>
    </w:rPr>
  </w:style>
  <w:style w:type="paragraph" w:styleId="CommentText">
    <w:name w:val="annotation text"/>
    <w:basedOn w:val="Normal"/>
    <w:link w:val="CommentTextChar"/>
    <w:uiPriority w:val="99"/>
    <w:unhideWhenUsed/>
    <w:rsid w:val="00F3396F"/>
    <w:rPr>
      <w:sz w:val="20"/>
      <w:szCs w:val="20"/>
    </w:rPr>
  </w:style>
  <w:style w:type="character" w:customStyle="1" w:styleId="CommentTextChar">
    <w:name w:val="Comment Text Char"/>
    <w:basedOn w:val="DefaultParagraphFont"/>
    <w:link w:val="CommentText"/>
    <w:uiPriority w:val="99"/>
    <w:rsid w:val="00F3396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3396F"/>
    <w:rPr>
      <w:b/>
      <w:bCs/>
    </w:rPr>
  </w:style>
  <w:style w:type="character" w:customStyle="1" w:styleId="CommentSubjectChar">
    <w:name w:val="Comment Subject Char"/>
    <w:basedOn w:val="CommentTextChar"/>
    <w:link w:val="CommentSubject"/>
    <w:uiPriority w:val="99"/>
    <w:semiHidden/>
    <w:rsid w:val="00F3396F"/>
    <w:rPr>
      <w:rFonts w:ascii="Calibri" w:eastAsia="Calibri" w:hAnsi="Calibri" w:cs="Calibri"/>
      <w:b/>
      <w:bCs/>
      <w:sz w:val="20"/>
      <w:szCs w:val="20"/>
    </w:rPr>
  </w:style>
  <w:style w:type="paragraph" w:styleId="Header">
    <w:name w:val="header"/>
    <w:basedOn w:val="Normal"/>
    <w:link w:val="HeaderChar"/>
    <w:uiPriority w:val="99"/>
    <w:unhideWhenUsed/>
    <w:rsid w:val="000B0C65"/>
    <w:pPr>
      <w:tabs>
        <w:tab w:val="center" w:pos="4680"/>
        <w:tab w:val="right" w:pos="9360"/>
      </w:tabs>
    </w:pPr>
  </w:style>
  <w:style w:type="character" w:customStyle="1" w:styleId="HeaderChar">
    <w:name w:val="Header Char"/>
    <w:basedOn w:val="DefaultParagraphFont"/>
    <w:link w:val="Header"/>
    <w:uiPriority w:val="99"/>
    <w:rsid w:val="000B0C65"/>
    <w:rPr>
      <w:rFonts w:ascii="Calibri" w:eastAsia="Calibri" w:hAnsi="Calibri" w:cs="Calibri"/>
    </w:rPr>
  </w:style>
  <w:style w:type="paragraph" w:styleId="Footer">
    <w:name w:val="footer"/>
    <w:basedOn w:val="Normal"/>
    <w:link w:val="FooterChar"/>
    <w:uiPriority w:val="99"/>
    <w:unhideWhenUsed/>
    <w:rsid w:val="000B0C65"/>
    <w:pPr>
      <w:tabs>
        <w:tab w:val="center" w:pos="4680"/>
        <w:tab w:val="right" w:pos="9360"/>
      </w:tabs>
    </w:pPr>
  </w:style>
  <w:style w:type="character" w:customStyle="1" w:styleId="FooterChar">
    <w:name w:val="Footer Char"/>
    <w:basedOn w:val="DefaultParagraphFont"/>
    <w:link w:val="Footer"/>
    <w:uiPriority w:val="99"/>
    <w:rsid w:val="000B0C65"/>
    <w:rPr>
      <w:rFonts w:ascii="Calibri" w:eastAsia="Calibri" w:hAnsi="Calibri" w:cs="Calibri"/>
    </w:rPr>
  </w:style>
  <w:style w:type="character" w:styleId="PlaceholderText">
    <w:name w:val="Placeholder Text"/>
    <w:basedOn w:val="DefaultParagraphFont"/>
    <w:uiPriority w:val="99"/>
    <w:semiHidden/>
    <w:rsid w:val="00C0655F"/>
    <w:rPr>
      <w:color w:val="666666"/>
    </w:rPr>
  </w:style>
  <w:style w:type="character" w:styleId="UnresolvedMention">
    <w:name w:val="Unresolved Mention"/>
    <w:basedOn w:val="DefaultParagraphFont"/>
    <w:uiPriority w:val="99"/>
    <w:semiHidden/>
    <w:unhideWhenUsed/>
    <w:rsid w:val="00C56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82012">
      <w:bodyDiv w:val="1"/>
      <w:marLeft w:val="0"/>
      <w:marRight w:val="0"/>
      <w:marTop w:val="0"/>
      <w:marBottom w:val="0"/>
      <w:divBdr>
        <w:top w:val="none" w:sz="0" w:space="0" w:color="auto"/>
        <w:left w:val="none" w:sz="0" w:space="0" w:color="auto"/>
        <w:bottom w:val="none" w:sz="0" w:space="0" w:color="auto"/>
        <w:right w:val="none" w:sz="0" w:space="0" w:color="auto"/>
      </w:divBdr>
    </w:div>
    <w:div w:id="862670470">
      <w:bodyDiv w:val="1"/>
      <w:marLeft w:val="0"/>
      <w:marRight w:val="0"/>
      <w:marTop w:val="0"/>
      <w:marBottom w:val="0"/>
      <w:divBdr>
        <w:top w:val="none" w:sz="0" w:space="0" w:color="auto"/>
        <w:left w:val="none" w:sz="0" w:space="0" w:color="auto"/>
        <w:bottom w:val="none" w:sz="0" w:space="0" w:color="auto"/>
        <w:right w:val="none" w:sz="0" w:space="0" w:color="auto"/>
      </w:divBdr>
    </w:div>
    <w:div w:id="152000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bel.ethicspoint.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el.ethicspoint.com/" TargetMode="External"/><Relationship Id="rId2" Type="http://schemas.openxmlformats.org/officeDocument/2006/relationships/numbering" Target="numbering.xml"/><Relationship Id="rId16" Type="http://schemas.openxmlformats.org/officeDocument/2006/relationships/hyperlink" Target="http://www.bel.ethicspoint.com/" TargetMode="External"/><Relationship Id="rId20" Type="http://schemas.openxmlformats.org/officeDocument/2006/relationships/hyperlink" Target="http://www.bel.ethicspoint.com/%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bel.ethicspoin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F6084-B24E-41DF-8D0A-22029B73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Associate</vt:lpstr>
    </vt:vector>
  </TitlesOfParts>
  <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साथी</dc:title>
  <dc:subject>बी2335/1</dc:subject>
  <dc:creator>Peter Francis Quinn</dc:creator>
  <cp:keywords/>
  <dc:description>PQUINN@LOWENSTEIN.COM</dc:description>
  <cp:lastModifiedBy>May Hng</cp:lastModifiedBy>
  <cp:revision>2</cp:revision>
  <cp:lastPrinted>2025-06-16T14:11:00Z</cp:lastPrinted>
  <dcterms:created xsi:type="dcterms:W3CDTF">2025-08-22T13:57:00Z</dcterms:created>
  <dcterms:modified xsi:type="dcterms:W3CDTF">2025-08-22T13:57:00Z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for Microsoft 365</vt:lpwstr>
  </property>
  <property fmtid="{D5CDD505-2E9C-101B-9397-08002B2CF9AE}" pid="4" name="LastSaved">
    <vt:filetime>2024-06-24T00:00:00Z</vt:filetime>
  </property>
  <property fmtid="{D5CDD505-2E9C-101B-9397-08002B2CF9AE}" pid="5" name="Producer">
    <vt:lpwstr>Microsoft® Word for Microsoft 365</vt:lpwstr>
  </property>
  <property fmtid="{D5CDD505-2E9C-101B-9397-08002B2CF9AE}" pid="6" name="LSAuthor">
    <vt:lpwstr>Peter Francis Quinn</vt:lpwstr>
  </property>
  <property fmtid="{D5CDD505-2E9C-101B-9397-08002B2CF9AE}" pid="7" name="LSTitle">
    <vt:lpwstr>Associate</vt:lpwstr>
  </property>
  <property fmtid="{D5CDD505-2E9C-101B-9397-08002B2CF9AE}" pid="8" name="LSPhone">
    <vt:lpwstr>(862) 926-2809</vt:lpwstr>
  </property>
  <property fmtid="{D5CDD505-2E9C-101B-9397-08002B2CF9AE}" pid="9" name="LSFax">
    <vt:lpwstr>(973) 597-2400</vt:lpwstr>
  </property>
  <property fmtid="{D5CDD505-2E9C-101B-9397-08002B2CF9AE}" pid="10" name="LSEmail">
    <vt:lpwstr>pquinn@lowenstein.com</vt:lpwstr>
  </property>
  <property fmtid="{D5CDD505-2E9C-101B-9397-08002B2CF9AE}" pid="11" name="DocNo">
    <vt:lpwstr>315042918</vt:lpwstr>
  </property>
  <property fmtid="{D5CDD505-2E9C-101B-9397-08002B2CF9AE}" pid="12" name="DocVer">
    <vt:lpwstr>2</vt:lpwstr>
  </property>
  <property fmtid="{D5CDD505-2E9C-101B-9397-08002B2CF9AE}" pid="13" name="LSCLIENT">
    <vt:lpwstr>B2335</vt:lpwstr>
  </property>
  <property fmtid="{D5CDD505-2E9C-101B-9397-08002B2CF9AE}" pid="14" name="LSCLIENTNAME">
    <vt:lpwstr>Bel Fuse Inc.</vt:lpwstr>
  </property>
  <property fmtid="{D5CDD505-2E9C-101B-9397-08002B2CF9AE}" pid="15" name="LSMATTER">
    <vt:lpwstr>1</vt:lpwstr>
  </property>
  <property fmtid="{D5CDD505-2E9C-101B-9397-08002B2CF9AE}" pid="16" name="LSMATTERNAME">
    <vt:lpwstr>General</vt:lpwstr>
  </property>
  <property fmtid="{D5CDD505-2E9C-101B-9397-08002B2CF9AE}" pid="17" name="LSTypist">
    <vt:lpwstr>Jeglikowski, Lloyd</vt:lpwstr>
  </property>
</Properties>
</file>